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702B65" w14:textId="77777777" w:rsidR="009429B7" w:rsidRDefault="009429B7" w:rsidP="009429B7">
      <w:pPr>
        <w:tabs>
          <w:tab w:val="right" w:pos="1890"/>
        </w:tabs>
        <w:bidi/>
        <w:spacing w:after="120" w:line="240" w:lineRule="auto"/>
        <w:jc w:val="both"/>
        <w:rPr>
          <w:rFonts w:ascii="Simplified Arabic" w:eastAsia="Arial" w:hAnsi="Simplified Arabic" w:cs="Simplified Arabic"/>
          <w:sz w:val="28"/>
          <w:szCs w:val="28"/>
          <w:rtl/>
        </w:rPr>
      </w:pPr>
    </w:p>
    <w:p w14:paraId="141DB0C3" w14:textId="1BC207D7" w:rsidR="005B1A58" w:rsidRPr="00386155" w:rsidRDefault="005B1A58" w:rsidP="00301F19">
      <w:pPr>
        <w:pStyle w:val="IntenseQuote"/>
        <w:pBdr>
          <w:top w:val="single" w:sz="4" w:space="10" w:color="984806" w:themeColor="accent6" w:themeShade="80" w:shadow="1"/>
          <w:left w:val="single" w:sz="4" w:space="4" w:color="984806" w:themeColor="accent6" w:themeShade="80" w:shadow="1"/>
          <w:bottom w:val="single" w:sz="4" w:space="10" w:color="984806" w:themeColor="accent6" w:themeShade="80" w:shadow="1"/>
          <w:right w:val="single" w:sz="4" w:space="4" w:color="984806" w:themeColor="accent6" w:themeShade="80" w:shadow="1"/>
        </w:pBdr>
        <w:bidi/>
        <w:rPr>
          <w:rFonts w:ascii="Simplified Arabic" w:hAnsi="Simplified Arabic" w:cs="Simplified Arabic"/>
          <w:b/>
          <w:bCs/>
          <w:i w:val="0"/>
          <w:iCs w:val="0"/>
          <w:color w:val="auto"/>
          <w:sz w:val="32"/>
          <w:szCs w:val="32"/>
          <w:highlight w:val="white"/>
        </w:rPr>
      </w:pPr>
      <w:r w:rsidRPr="00386155">
        <w:rPr>
          <w:rFonts w:ascii="Simplified Arabic" w:hAnsi="Simplified Arabic" w:cs="Simplified Arabic"/>
          <w:b/>
          <w:bCs/>
          <w:i w:val="0"/>
          <w:iCs w:val="0"/>
          <w:color w:val="auto"/>
          <w:sz w:val="32"/>
          <w:szCs w:val="32"/>
          <w:highlight w:val="white"/>
          <w:rtl/>
        </w:rPr>
        <w:t>المحور الثاني</w:t>
      </w:r>
    </w:p>
    <w:p w14:paraId="660919F4" w14:textId="77777777" w:rsidR="009429B7" w:rsidRDefault="009429B7" w:rsidP="009429B7">
      <w:pPr>
        <w:shd w:val="clear" w:color="auto" w:fill="FFFFFF"/>
        <w:tabs>
          <w:tab w:val="right" w:pos="1890"/>
        </w:tabs>
        <w:bidi/>
        <w:spacing w:after="120" w:line="240" w:lineRule="auto"/>
        <w:jc w:val="both"/>
        <w:rPr>
          <w:rFonts w:ascii="Simplified Arabic" w:eastAsia="Arial" w:hAnsi="Simplified Arabic" w:cs="Simplified Arabic"/>
          <w:bCs/>
          <w:sz w:val="28"/>
          <w:szCs w:val="28"/>
          <w:rtl/>
        </w:rPr>
      </w:pPr>
      <w:r w:rsidRPr="0074050B">
        <w:rPr>
          <w:rFonts w:ascii="Simplified Arabic" w:eastAsia="Arial" w:hAnsi="Simplified Arabic" w:cs="Simplified Arabic"/>
          <w:bCs/>
          <w:sz w:val="28"/>
          <w:szCs w:val="28"/>
          <w:rtl/>
        </w:rPr>
        <w:t>رابعًا: الشعر في العصر العبّاسيّ</w:t>
      </w:r>
    </w:p>
    <w:p w14:paraId="7827FD46" w14:textId="77777777" w:rsidR="00301F19" w:rsidRPr="0074050B" w:rsidRDefault="00301F19" w:rsidP="00301F19">
      <w:pPr>
        <w:shd w:val="clear" w:color="auto" w:fill="FFFFFF"/>
        <w:tabs>
          <w:tab w:val="right" w:pos="1890"/>
        </w:tabs>
        <w:bidi/>
        <w:spacing w:after="120" w:line="240" w:lineRule="auto"/>
        <w:jc w:val="both"/>
        <w:rPr>
          <w:rFonts w:ascii="Simplified Arabic" w:eastAsia="Arial" w:hAnsi="Simplified Arabic" w:cs="Simplified Arabic"/>
          <w:bCs/>
          <w:sz w:val="28"/>
          <w:szCs w:val="28"/>
        </w:rPr>
      </w:pPr>
    </w:p>
    <w:p w14:paraId="063598F6" w14:textId="08677078" w:rsidR="009429B7" w:rsidRPr="0074050B" w:rsidRDefault="009429B7" w:rsidP="009429B7">
      <w:pPr>
        <w:shd w:val="clear" w:color="auto" w:fill="FFFFFF"/>
        <w:tabs>
          <w:tab w:val="right" w:pos="1890"/>
        </w:tabs>
        <w:bidi/>
        <w:spacing w:after="120" w:line="240" w:lineRule="auto"/>
        <w:jc w:val="both"/>
        <w:rPr>
          <w:rFonts w:ascii="Simplified Arabic" w:eastAsia="Arial" w:hAnsi="Simplified Arabic" w:cs="Simplified Arabic"/>
          <w:sz w:val="28"/>
          <w:szCs w:val="28"/>
        </w:rPr>
      </w:pPr>
      <w:r w:rsidRPr="0074050B">
        <w:rPr>
          <w:rFonts w:ascii="Simplified Arabic" w:eastAsia="Arial" w:hAnsi="Simplified Arabic" w:cs="Simplified Arabic"/>
          <w:sz w:val="28"/>
          <w:szCs w:val="28"/>
          <w:rtl/>
        </w:rPr>
        <w:t xml:space="preserve"> قامت الدولة العبّاسيّة في بدايتِها</w:t>
      </w:r>
      <w:r w:rsidR="00301F19">
        <w:rPr>
          <w:rFonts w:ascii="Simplified Arabic" w:eastAsia="Arial" w:hAnsi="Simplified Arabic" w:cs="Simplified Arabic" w:hint="cs"/>
          <w:sz w:val="28"/>
          <w:szCs w:val="28"/>
          <w:rtl/>
        </w:rPr>
        <w:t>،</w:t>
      </w:r>
      <w:r w:rsidR="00301F19">
        <w:rPr>
          <w:rFonts w:ascii="Simplified Arabic" w:eastAsia="Arial" w:hAnsi="Simplified Arabic" w:cs="Simplified Arabic"/>
          <w:sz w:val="28"/>
          <w:szCs w:val="28"/>
          <w:rtl/>
        </w:rPr>
        <w:t xml:space="preserve"> على يد أبي العبّاس الس</w:t>
      </w:r>
      <w:r w:rsidRPr="0074050B">
        <w:rPr>
          <w:rFonts w:ascii="Simplified Arabic" w:eastAsia="Arial" w:hAnsi="Simplified Arabic" w:cs="Simplified Arabic"/>
          <w:sz w:val="28"/>
          <w:szCs w:val="28"/>
          <w:rtl/>
        </w:rPr>
        <w:t>ف</w:t>
      </w:r>
      <w:r w:rsidR="00301F19">
        <w:rPr>
          <w:rFonts w:ascii="Simplified Arabic" w:eastAsia="Arial" w:hAnsi="Simplified Arabic" w:cs="Simplified Arabic" w:hint="cs"/>
          <w:sz w:val="28"/>
          <w:szCs w:val="28"/>
          <w:rtl/>
        </w:rPr>
        <w:t>ّ</w:t>
      </w:r>
      <w:r w:rsidRPr="0074050B">
        <w:rPr>
          <w:rFonts w:ascii="Simplified Arabic" w:eastAsia="Arial" w:hAnsi="Simplified Arabic" w:cs="Simplified Arabic"/>
          <w:sz w:val="28"/>
          <w:szCs w:val="28"/>
          <w:rtl/>
        </w:rPr>
        <w:t>اح، ثمّ جاء من بعده أخوه أبو جعفر المنصور لينقل حاضرة الدولة من دمشق إلى بغداد. وقد ازدهر الشعر في العصر العبّاسيّ الأوّل، وكثُر العُلماء الّذين جاؤوا إلى بغداد طلبًا للعلم والمعرفة، على عكس ما جر</w:t>
      </w:r>
      <w:r w:rsidR="00301F19">
        <w:rPr>
          <w:rFonts w:ascii="Simplified Arabic" w:eastAsia="Arial" w:hAnsi="Simplified Arabic" w:cs="Simplified Arabic"/>
          <w:sz w:val="28"/>
          <w:szCs w:val="28"/>
          <w:rtl/>
        </w:rPr>
        <w:t xml:space="preserve">ى في </w:t>
      </w:r>
      <w:r w:rsidRPr="0074050B">
        <w:rPr>
          <w:rFonts w:ascii="Simplified Arabic" w:eastAsia="Arial" w:hAnsi="Simplified Arabic" w:cs="Simplified Arabic"/>
          <w:sz w:val="28"/>
          <w:szCs w:val="28"/>
          <w:rtl/>
        </w:rPr>
        <w:t xml:space="preserve">العصر العبّاسيّ الثاني حيث ضَعُف حكم العبّاسيّين ولم يستقرّ خلفاؤهم كثيرًا في الحكم، وانتهى الحال بسقوط الدولة العبّاسيّة. </w:t>
      </w:r>
    </w:p>
    <w:p w14:paraId="5139B762" w14:textId="77777777" w:rsidR="009429B7" w:rsidRPr="00301F19" w:rsidRDefault="009429B7" w:rsidP="00301F19">
      <w:pPr>
        <w:pBdr>
          <w:top w:val="nil"/>
          <w:left w:val="nil"/>
          <w:bottom w:val="nil"/>
          <w:right w:val="nil"/>
          <w:between w:val="nil"/>
        </w:pBdr>
        <w:shd w:val="clear" w:color="auto" w:fill="FFFFFF"/>
        <w:tabs>
          <w:tab w:val="right" w:pos="1530"/>
          <w:tab w:val="right" w:pos="1890"/>
        </w:tabs>
        <w:bidi/>
        <w:spacing w:after="120" w:line="240" w:lineRule="auto"/>
        <w:jc w:val="both"/>
        <w:rPr>
          <w:rFonts w:ascii="Simplified Arabic" w:eastAsia="Arial" w:hAnsi="Simplified Arabic" w:cs="Simplified Arabic"/>
          <w:bCs/>
          <w:sz w:val="28"/>
          <w:szCs w:val="28"/>
        </w:rPr>
      </w:pPr>
      <w:r w:rsidRPr="00301F19">
        <w:rPr>
          <w:rFonts w:ascii="Simplified Arabic" w:eastAsia="Arial" w:hAnsi="Simplified Arabic" w:cs="Simplified Arabic" w:hint="cs"/>
          <w:bCs/>
          <w:sz w:val="28"/>
          <w:szCs w:val="28"/>
          <w:highlight w:val="yellow"/>
          <w:rtl/>
        </w:rPr>
        <w:t>أغراض</w:t>
      </w:r>
      <w:r w:rsidRPr="00301F19">
        <w:rPr>
          <w:rFonts w:ascii="Simplified Arabic" w:eastAsia="Arial" w:hAnsi="Simplified Arabic" w:cs="Simplified Arabic"/>
          <w:bCs/>
          <w:sz w:val="28"/>
          <w:szCs w:val="28"/>
          <w:highlight w:val="yellow"/>
          <w:rtl/>
        </w:rPr>
        <w:t xml:space="preserve"> </w:t>
      </w:r>
      <w:r w:rsidRPr="00301F19">
        <w:rPr>
          <w:rFonts w:ascii="Simplified Arabic" w:eastAsia="Arial" w:hAnsi="Simplified Arabic" w:cs="Simplified Arabic" w:hint="cs"/>
          <w:bCs/>
          <w:sz w:val="28"/>
          <w:szCs w:val="28"/>
          <w:highlight w:val="yellow"/>
          <w:rtl/>
        </w:rPr>
        <w:t>الشعر</w:t>
      </w:r>
      <w:r w:rsidRPr="00301F19">
        <w:rPr>
          <w:rFonts w:ascii="Simplified Arabic" w:eastAsia="Arial" w:hAnsi="Simplified Arabic" w:cs="Simplified Arabic"/>
          <w:bCs/>
          <w:sz w:val="28"/>
          <w:szCs w:val="28"/>
          <w:highlight w:val="yellow"/>
          <w:rtl/>
        </w:rPr>
        <w:t xml:space="preserve"> </w:t>
      </w:r>
      <w:r w:rsidRPr="00301F19">
        <w:rPr>
          <w:rFonts w:ascii="Simplified Arabic" w:eastAsia="Arial" w:hAnsi="Simplified Arabic" w:cs="Simplified Arabic" w:hint="cs"/>
          <w:bCs/>
          <w:sz w:val="28"/>
          <w:szCs w:val="28"/>
          <w:highlight w:val="yellow"/>
          <w:rtl/>
        </w:rPr>
        <w:t>في</w:t>
      </w:r>
      <w:r w:rsidRPr="00301F19">
        <w:rPr>
          <w:rFonts w:ascii="Simplified Arabic" w:eastAsia="Arial" w:hAnsi="Simplified Arabic" w:cs="Simplified Arabic"/>
          <w:bCs/>
          <w:sz w:val="28"/>
          <w:szCs w:val="28"/>
          <w:highlight w:val="yellow"/>
          <w:rtl/>
        </w:rPr>
        <w:t xml:space="preserve"> </w:t>
      </w:r>
      <w:r w:rsidRPr="00301F19">
        <w:rPr>
          <w:rFonts w:ascii="Simplified Arabic" w:eastAsia="Arial" w:hAnsi="Simplified Arabic" w:cs="Simplified Arabic" w:hint="cs"/>
          <w:bCs/>
          <w:sz w:val="28"/>
          <w:szCs w:val="28"/>
          <w:highlight w:val="yellow"/>
          <w:rtl/>
        </w:rPr>
        <w:t>العصر</w:t>
      </w:r>
      <w:r w:rsidRPr="00301F19">
        <w:rPr>
          <w:rFonts w:ascii="Simplified Arabic" w:eastAsia="Arial" w:hAnsi="Simplified Arabic" w:cs="Simplified Arabic"/>
          <w:bCs/>
          <w:sz w:val="28"/>
          <w:szCs w:val="28"/>
          <w:highlight w:val="yellow"/>
          <w:rtl/>
        </w:rPr>
        <w:t xml:space="preserve"> </w:t>
      </w:r>
      <w:r w:rsidRPr="00301F19">
        <w:rPr>
          <w:rFonts w:ascii="Simplified Arabic" w:eastAsia="Arial" w:hAnsi="Simplified Arabic" w:cs="Simplified Arabic" w:hint="cs"/>
          <w:bCs/>
          <w:sz w:val="28"/>
          <w:szCs w:val="28"/>
          <w:highlight w:val="yellow"/>
          <w:rtl/>
        </w:rPr>
        <w:t>العبّاسيّ</w:t>
      </w:r>
      <w:r w:rsidRPr="00301F19">
        <w:rPr>
          <w:rFonts w:ascii="Simplified Arabic" w:eastAsia="Arial" w:hAnsi="Simplified Arabic" w:cs="Simplified Arabic"/>
          <w:bCs/>
          <w:sz w:val="28"/>
          <w:szCs w:val="28"/>
          <w:rtl/>
        </w:rPr>
        <w:t xml:space="preserve"> </w:t>
      </w:r>
    </w:p>
    <w:p w14:paraId="27330CBF" w14:textId="0844C20D" w:rsidR="00301F19" w:rsidRPr="00301F19" w:rsidRDefault="009429B7" w:rsidP="00301F19">
      <w:pPr>
        <w:pStyle w:val="ListParagraph"/>
        <w:numPr>
          <w:ilvl w:val="0"/>
          <w:numId w:val="49"/>
        </w:numPr>
        <w:shd w:val="clear" w:color="auto" w:fill="FFFFFF"/>
        <w:tabs>
          <w:tab w:val="right" w:pos="1530"/>
          <w:tab w:val="right" w:pos="1890"/>
        </w:tabs>
        <w:bidi/>
        <w:spacing w:after="120" w:line="240" w:lineRule="auto"/>
        <w:jc w:val="both"/>
        <w:rPr>
          <w:rFonts w:ascii="Simplified Arabic" w:eastAsia="Arial" w:hAnsi="Simplified Arabic" w:cs="Simplified Arabic"/>
          <w:sz w:val="28"/>
          <w:szCs w:val="28"/>
          <w:rtl/>
        </w:rPr>
      </w:pPr>
      <w:r w:rsidRPr="00301F19">
        <w:rPr>
          <w:rFonts w:ascii="Simplified Arabic" w:eastAsia="Arial" w:hAnsi="Simplified Arabic" w:cs="Simplified Arabic" w:hint="cs"/>
          <w:sz w:val="28"/>
          <w:szCs w:val="28"/>
          <w:rtl/>
        </w:rPr>
        <w:t>شعر</w:t>
      </w:r>
      <w:r w:rsidRPr="00301F19">
        <w:rPr>
          <w:rFonts w:ascii="Simplified Arabic" w:eastAsia="Arial" w:hAnsi="Simplified Arabic" w:cs="Simplified Arabic"/>
          <w:sz w:val="28"/>
          <w:szCs w:val="28"/>
          <w:rtl/>
        </w:rPr>
        <w:t xml:space="preserve"> </w:t>
      </w:r>
      <w:r w:rsidRPr="00301F19">
        <w:rPr>
          <w:rFonts w:ascii="Simplified Arabic" w:eastAsia="Arial" w:hAnsi="Simplified Arabic" w:cs="Simplified Arabic" w:hint="cs"/>
          <w:sz w:val="28"/>
          <w:szCs w:val="28"/>
          <w:rtl/>
        </w:rPr>
        <w:t>الحِكمة</w:t>
      </w:r>
      <w:r w:rsidRPr="00301F19">
        <w:rPr>
          <w:rFonts w:ascii="Simplified Arabic" w:eastAsia="Arial" w:hAnsi="Simplified Arabic" w:cs="Simplified Arabic"/>
          <w:sz w:val="28"/>
          <w:szCs w:val="28"/>
          <w:rtl/>
        </w:rPr>
        <w:t xml:space="preserve"> </w:t>
      </w:r>
      <w:r w:rsidRPr="00301F19">
        <w:rPr>
          <w:rFonts w:ascii="Simplified Arabic" w:eastAsia="Arial" w:hAnsi="Simplified Arabic" w:cs="Simplified Arabic" w:hint="cs"/>
          <w:sz w:val="28"/>
          <w:szCs w:val="28"/>
          <w:rtl/>
        </w:rPr>
        <w:t>الذي</w:t>
      </w:r>
      <w:r w:rsidRPr="00301F19">
        <w:rPr>
          <w:rFonts w:ascii="Simplified Arabic" w:eastAsia="Arial" w:hAnsi="Simplified Arabic" w:cs="Simplified Arabic"/>
          <w:sz w:val="28"/>
          <w:szCs w:val="28"/>
          <w:rtl/>
        </w:rPr>
        <w:t xml:space="preserve"> </w:t>
      </w:r>
      <w:r w:rsidRPr="00301F19">
        <w:rPr>
          <w:rFonts w:ascii="Simplified Arabic" w:eastAsia="Arial" w:hAnsi="Simplified Arabic" w:cs="Simplified Arabic" w:hint="cs"/>
          <w:sz w:val="28"/>
          <w:szCs w:val="28"/>
          <w:rtl/>
        </w:rPr>
        <w:t>ازدهر</w:t>
      </w:r>
      <w:r w:rsidRPr="00301F19">
        <w:rPr>
          <w:rFonts w:ascii="Simplified Arabic" w:eastAsia="Arial" w:hAnsi="Simplified Arabic" w:cs="Simplified Arabic"/>
          <w:sz w:val="28"/>
          <w:szCs w:val="28"/>
          <w:rtl/>
        </w:rPr>
        <w:t xml:space="preserve"> </w:t>
      </w:r>
      <w:r w:rsidRPr="00301F19">
        <w:rPr>
          <w:rFonts w:ascii="Simplified Arabic" w:eastAsia="Arial" w:hAnsi="Simplified Arabic" w:cs="Simplified Arabic" w:hint="cs"/>
          <w:sz w:val="28"/>
          <w:szCs w:val="28"/>
          <w:rtl/>
        </w:rPr>
        <w:t>على</w:t>
      </w:r>
      <w:r w:rsidRPr="00301F19">
        <w:rPr>
          <w:rFonts w:ascii="Simplified Arabic" w:eastAsia="Arial" w:hAnsi="Simplified Arabic" w:cs="Simplified Arabic"/>
          <w:sz w:val="28"/>
          <w:szCs w:val="28"/>
          <w:rtl/>
        </w:rPr>
        <w:t xml:space="preserve"> </w:t>
      </w:r>
      <w:r w:rsidRPr="00301F19">
        <w:rPr>
          <w:rFonts w:ascii="Simplified Arabic" w:eastAsia="Arial" w:hAnsi="Simplified Arabic" w:cs="Simplified Arabic" w:hint="cs"/>
          <w:sz w:val="28"/>
          <w:szCs w:val="28"/>
          <w:rtl/>
        </w:rPr>
        <w:t>يد</w:t>
      </w:r>
      <w:r w:rsidR="00301F19" w:rsidRPr="00301F19">
        <w:rPr>
          <w:rFonts w:ascii="Simplified Arabic" w:eastAsia="Arial" w:hAnsi="Simplified Arabic" w:cs="Simplified Arabic"/>
          <w:sz w:val="28"/>
          <w:szCs w:val="28"/>
          <w:rtl/>
        </w:rPr>
        <w:t>ِ الشّاعر "أبو الطّيب المتنبيّ"</w:t>
      </w:r>
      <w:r w:rsidR="00301F19" w:rsidRPr="00301F19">
        <w:rPr>
          <w:rFonts w:ascii="Simplified Arabic" w:eastAsia="Arial" w:hAnsi="Simplified Arabic" w:cs="Simplified Arabic" w:hint="cs"/>
          <w:sz w:val="28"/>
          <w:szCs w:val="28"/>
          <w:rtl/>
        </w:rPr>
        <w:t>.</w:t>
      </w:r>
    </w:p>
    <w:p w14:paraId="0B662B3F" w14:textId="0B1840FC" w:rsidR="00301F19" w:rsidRPr="00301F19" w:rsidRDefault="00301F19" w:rsidP="00301F19">
      <w:pPr>
        <w:pStyle w:val="ListParagraph"/>
        <w:numPr>
          <w:ilvl w:val="0"/>
          <w:numId w:val="49"/>
        </w:numPr>
        <w:shd w:val="clear" w:color="auto" w:fill="FFFFFF"/>
        <w:tabs>
          <w:tab w:val="right" w:pos="1530"/>
          <w:tab w:val="right" w:pos="1890"/>
        </w:tabs>
        <w:bidi/>
        <w:spacing w:after="120" w:line="240" w:lineRule="auto"/>
        <w:jc w:val="both"/>
        <w:rPr>
          <w:rFonts w:ascii="Simplified Arabic" w:eastAsia="Arial" w:hAnsi="Simplified Arabic" w:cs="Simplified Arabic"/>
          <w:sz w:val="28"/>
          <w:szCs w:val="28"/>
          <w:rtl/>
        </w:rPr>
      </w:pPr>
      <w:r w:rsidRPr="00301F19">
        <w:rPr>
          <w:rFonts w:ascii="Simplified Arabic" w:eastAsia="Arial" w:hAnsi="Simplified Arabic" w:cs="Simplified Arabic"/>
          <w:sz w:val="28"/>
          <w:szCs w:val="28"/>
          <w:rtl/>
        </w:rPr>
        <w:t xml:space="preserve">شعر </w:t>
      </w:r>
      <w:r>
        <w:rPr>
          <w:rFonts w:ascii="Simplified Arabic" w:eastAsia="Arial" w:hAnsi="Simplified Arabic" w:cs="Simplified Arabic" w:hint="cs"/>
          <w:sz w:val="28"/>
          <w:szCs w:val="28"/>
          <w:rtl/>
        </w:rPr>
        <w:t>المدح و</w:t>
      </w:r>
      <w:r w:rsidRPr="00301F19">
        <w:rPr>
          <w:rFonts w:ascii="Simplified Arabic" w:eastAsia="Arial" w:hAnsi="Simplified Arabic" w:cs="Simplified Arabic"/>
          <w:sz w:val="28"/>
          <w:szCs w:val="28"/>
          <w:rtl/>
        </w:rPr>
        <w:t>الفَخر والحماسة والعتاب</w:t>
      </w:r>
      <w:r w:rsidRPr="00301F19">
        <w:rPr>
          <w:rFonts w:ascii="Simplified Arabic" w:eastAsia="Arial" w:hAnsi="Simplified Arabic" w:cs="Simplified Arabic" w:hint="cs"/>
          <w:sz w:val="28"/>
          <w:szCs w:val="28"/>
          <w:rtl/>
        </w:rPr>
        <w:t>.</w:t>
      </w:r>
    </w:p>
    <w:p w14:paraId="32B689F9" w14:textId="1E52F687" w:rsidR="00301F19" w:rsidRPr="00301F19" w:rsidRDefault="009429B7" w:rsidP="00301F19">
      <w:pPr>
        <w:pStyle w:val="ListParagraph"/>
        <w:numPr>
          <w:ilvl w:val="0"/>
          <w:numId w:val="49"/>
        </w:numPr>
        <w:shd w:val="clear" w:color="auto" w:fill="FFFFFF"/>
        <w:tabs>
          <w:tab w:val="right" w:pos="1530"/>
          <w:tab w:val="right" w:pos="1890"/>
        </w:tabs>
        <w:bidi/>
        <w:spacing w:after="120" w:line="240" w:lineRule="auto"/>
        <w:jc w:val="both"/>
        <w:rPr>
          <w:rFonts w:ascii="Simplified Arabic" w:eastAsia="Arial" w:hAnsi="Simplified Arabic" w:cs="Simplified Arabic"/>
          <w:sz w:val="28"/>
          <w:szCs w:val="28"/>
          <w:rtl/>
        </w:rPr>
      </w:pPr>
      <w:r w:rsidRPr="00301F19">
        <w:rPr>
          <w:rFonts w:ascii="Simplified Arabic" w:eastAsia="Arial" w:hAnsi="Simplified Arabic" w:cs="Simplified Arabic"/>
          <w:sz w:val="28"/>
          <w:szCs w:val="28"/>
          <w:rtl/>
        </w:rPr>
        <w:t>شعر الفلسفة الذي بلغَ أُوجَهُ على يدِ الشاعر أبي العَلاء المَعرّي.</w:t>
      </w:r>
    </w:p>
    <w:p w14:paraId="39C4CB21" w14:textId="4EFE4134" w:rsidR="00301F19" w:rsidRPr="00301F19" w:rsidRDefault="009429B7" w:rsidP="00301F19">
      <w:pPr>
        <w:pStyle w:val="ListParagraph"/>
        <w:numPr>
          <w:ilvl w:val="0"/>
          <w:numId w:val="49"/>
        </w:numPr>
        <w:shd w:val="clear" w:color="auto" w:fill="FFFFFF"/>
        <w:tabs>
          <w:tab w:val="right" w:pos="1530"/>
          <w:tab w:val="right" w:pos="1890"/>
        </w:tabs>
        <w:bidi/>
        <w:spacing w:after="120" w:line="240" w:lineRule="auto"/>
        <w:jc w:val="both"/>
        <w:rPr>
          <w:rFonts w:ascii="Simplified Arabic" w:eastAsia="Arial" w:hAnsi="Simplified Arabic" w:cs="Simplified Arabic"/>
          <w:sz w:val="28"/>
          <w:szCs w:val="28"/>
          <w:rtl/>
        </w:rPr>
      </w:pPr>
      <w:r w:rsidRPr="00301F19">
        <w:rPr>
          <w:rFonts w:ascii="Simplified Arabic" w:eastAsia="Arial" w:hAnsi="Simplified Arabic" w:cs="Simplified Arabic"/>
          <w:sz w:val="28"/>
          <w:szCs w:val="28"/>
          <w:rtl/>
        </w:rPr>
        <w:t xml:space="preserve">الشعر الّذي يصف </w:t>
      </w:r>
      <w:r w:rsidR="00301F19">
        <w:rPr>
          <w:rFonts w:ascii="Simplified Arabic" w:eastAsia="Arial" w:hAnsi="Simplified Arabic" w:cs="Simplified Arabic"/>
          <w:sz w:val="28"/>
          <w:szCs w:val="28"/>
          <w:rtl/>
        </w:rPr>
        <w:t>الخَمر والمُجون وكان له شُعراؤه</w:t>
      </w:r>
      <w:r w:rsidR="00301F19">
        <w:rPr>
          <w:rFonts w:ascii="Simplified Arabic" w:eastAsia="Arial" w:hAnsi="Simplified Arabic" w:cs="Simplified Arabic" w:hint="cs"/>
          <w:sz w:val="28"/>
          <w:szCs w:val="28"/>
          <w:rtl/>
        </w:rPr>
        <w:t>.</w:t>
      </w:r>
    </w:p>
    <w:p w14:paraId="2E3D1646" w14:textId="24D4C0D0" w:rsidR="009429B7" w:rsidRPr="00301F19" w:rsidRDefault="00301F19" w:rsidP="00301F19">
      <w:pPr>
        <w:pStyle w:val="ListParagraph"/>
        <w:numPr>
          <w:ilvl w:val="0"/>
          <w:numId w:val="49"/>
        </w:numPr>
        <w:shd w:val="clear" w:color="auto" w:fill="FFFFFF"/>
        <w:tabs>
          <w:tab w:val="right" w:pos="1530"/>
          <w:tab w:val="right" w:pos="1890"/>
        </w:tabs>
        <w:bidi/>
        <w:spacing w:after="120" w:line="240" w:lineRule="auto"/>
        <w:jc w:val="both"/>
        <w:rPr>
          <w:rFonts w:ascii="Simplified Arabic" w:eastAsia="Arial" w:hAnsi="Simplified Arabic" w:cs="Simplified Arabic"/>
          <w:sz w:val="28"/>
          <w:szCs w:val="28"/>
        </w:rPr>
      </w:pPr>
      <w:r w:rsidRPr="00301F19">
        <w:rPr>
          <w:rFonts w:ascii="Simplified Arabic" w:eastAsia="Arial" w:hAnsi="Simplified Arabic" w:cs="Simplified Arabic" w:hint="cs"/>
          <w:sz w:val="28"/>
          <w:szCs w:val="28"/>
          <w:rtl/>
        </w:rPr>
        <w:t xml:space="preserve">شعر </w:t>
      </w:r>
      <w:r w:rsidRPr="00301F19">
        <w:rPr>
          <w:rFonts w:ascii="Simplified Arabic" w:eastAsia="Arial" w:hAnsi="Simplified Arabic" w:cs="Simplified Arabic"/>
          <w:sz w:val="28"/>
          <w:szCs w:val="28"/>
          <w:rtl/>
        </w:rPr>
        <w:t xml:space="preserve">الزهد </w:t>
      </w:r>
      <w:r w:rsidRPr="00301F19">
        <w:rPr>
          <w:rFonts w:ascii="Simplified Arabic" w:eastAsia="Arial" w:hAnsi="Simplified Arabic" w:cs="Simplified Arabic" w:hint="cs"/>
          <w:sz w:val="28"/>
          <w:szCs w:val="28"/>
          <w:rtl/>
        </w:rPr>
        <w:t>و</w:t>
      </w:r>
      <w:r w:rsidR="009429B7" w:rsidRPr="00301F19">
        <w:rPr>
          <w:rFonts w:ascii="Simplified Arabic" w:eastAsia="Arial" w:hAnsi="Simplified Arabic" w:cs="Simplified Arabic"/>
          <w:sz w:val="28"/>
          <w:szCs w:val="28"/>
          <w:rtl/>
        </w:rPr>
        <w:t>الإيمان والابتعاد عن ملذّات الدنيا وملاهيها</w:t>
      </w:r>
      <w:r w:rsidRPr="00301F19">
        <w:rPr>
          <w:rFonts w:ascii="Simplified Arabic" w:eastAsia="Arial" w:hAnsi="Simplified Arabic" w:cs="Simplified Arabic" w:hint="cs"/>
          <w:sz w:val="28"/>
          <w:szCs w:val="28"/>
          <w:rtl/>
        </w:rPr>
        <w:t>.</w:t>
      </w:r>
    </w:p>
    <w:p w14:paraId="51F0E1F6" w14:textId="77777777" w:rsidR="00301F19" w:rsidRDefault="00301F19" w:rsidP="00301F19">
      <w:pPr>
        <w:pStyle w:val="ListParagraph"/>
        <w:pBdr>
          <w:top w:val="nil"/>
          <w:left w:val="nil"/>
          <w:bottom w:val="nil"/>
          <w:right w:val="nil"/>
          <w:between w:val="nil"/>
        </w:pBdr>
        <w:shd w:val="clear" w:color="auto" w:fill="FFFFFF"/>
        <w:tabs>
          <w:tab w:val="right" w:pos="1530"/>
          <w:tab w:val="right" w:pos="1890"/>
        </w:tabs>
        <w:bidi/>
        <w:spacing w:after="120" w:line="240" w:lineRule="auto"/>
        <w:jc w:val="both"/>
        <w:rPr>
          <w:rFonts w:ascii="Simplified Arabic" w:eastAsia="Arial" w:hAnsi="Simplified Arabic" w:cs="Simplified Arabic"/>
          <w:bCs/>
          <w:sz w:val="28"/>
          <w:szCs w:val="28"/>
          <w:rtl/>
        </w:rPr>
      </w:pPr>
    </w:p>
    <w:p w14:paraId="788C55F1" w14:textId="77777777" w:rsidR="009429B7" w:rsidRPr="005E273F" w:rsidRDefault="009429B7" w:rsidP="00301F19">
      <w:pPr>
        <w:pStyle w:val="ListParagraph"/>
        <w:pBdr>
          <w:top w:val="nil"/>
          <w:left w:val="nil"/>
          <w:bottom w:val="nil"/>
          <w:right w:val="nil"/>
          <w:between w:val="nil"/>
        </w:pBdr>
        <w:shd w:val="clear" w:color="auto" w:fill="FFFFFF"/>
        <w:tabs>
          <w:tab w:val="right" w:pos="1530"/>
          <w:tab w:val="right" w:pos="1890"/>
        </w:tabs>
        <w:bidi/>
        <w:spacing w:after="120" w:line="240" w:lineRule="auto"/>
        <w:jc w:val="both"/>
        <w:rPr>
          <w:rFonts w:ascii="Simplified Arabic" w:eastAsia="Arial" w:hAnsi="Simplified Arabic" w:cs="Simplified Arabic"/>
          <w:bCs/>
          <w:sz w:val="28"/>
          <w:szCs w:val="28"/>
        </w:rPr>
      </w:pPr>
      <w:r w:rsidRPr="00301F19">
        <w:rPr>
          <w:rFonts w:ascii="Simplified Arabic" w:eastAsia="Arial" w:hAnsi="Simplified Arabic" w:cs="Simplified Arabic"/>
          <w:bCs/>
          <w:sz w:val="28"/>
          <w:szCs w:val="28"/>
          <w:highlight w:val="yellow"/>
          <w:rtl/>
        </w:rPr>
        <w:t>مظاهر التجديد في العصر العبّاسيّ</w:t>
      </w:r>
    </w:p>
    <w:p w14:paraId="21198584" w14:textId="77777777" w:rsidR="00301F19" w:rsidRDefault="009429B7" w:rsidP="009429B7">
      <w:pPr>
        <w:shd w:val="clear" w:color="auto" w:fill="FFFFFF"/>
        <w:tabs>
          <w:tab w:val="right" w:pos="1530"/>
          <w:tab w:val="right" w:pos="1890"/>
        </w:tabs>
        <w:bidi/>
        <w:spacing w:after="120" w:line="240" w:lineRule="auto"/>
        <w:jc w:val="both"/>
        <w:rPr>
          <w:rFonts w:ascii="Simplified Arabic" w:eastAsia="Arial" w:hAnsi="Simplified Arabic" w:cs="Simplified Arabic"/>
          <w:sz w:val="28"/>
          <w:szCs w:val="28"/>
          <w:rtl/>
        </w:rPr>
      </w:pPr>
      <w:r w:rsidRPr="0074050B">
        <w:rPr>
          <w:rFonts w:ascii="Simplified Arabic" w:eastAsia="Arial" w:hAnsi="Simplified Arabic" w:cs="Simplified Arabic"/>
          <w:sz w:val="28"/>
          <w:szCs w:val="28"/>
          <w:rtl/>
        </w:rPr>
        <w:t xml:space="preserve"> استطاع الشعراء العبّاسيّون أن يلمّوا بالأوزان والتفعيلات التي وضعها "الخليل بن أحمد الفراهيدي"، وكانوا يميلون في كثير من الأحيان إلى استخدام الأوزان القصيرة والمجزوءة؛ وذلك بسبب البيئة التي سادت في المجتمع العبّاسيّ. </w:t>
      </w:r>
    </w:p>
    <w:p w14:paraId="3AC9E893" w14:textId="6B23E90D" w:rsidR="009429B7" w:rsidRPr="0074050B" w:rsidRDefault="009429B7" w:rsidP="00301F19">
      <w:pPr>
        <w:shd w:val="clear" w:color="auto" w:fill="FFFFFF"/>
        <w:tabs>
          <w:tab w:val="right" w:pos="1530"/>
          <w:tab w:val="right" w:pos="1890"/>
        </w:tabs>
        <w:bidi/>
        <w:spacing w:after="120" w:line="240" w:lineRule="auto"/>
        <w:jc w:val="both"/>
        <w:rPr>
          <w:rFonts w:ascii="Simplified Arabic" w:eastAsia="Arial" w:hAnsi="Simplified Arabic" w:cs="Simplified Arabic"/>
          <w:sz w:val="28"/>
          <w:szCs w:val="28"/>
        </w:rPr>
      </w:pPr>
      <w:r w:rsidRPr="0074050B">
        <w:rPr>
          <w:rFonts w:ascii="Simplified Arabic" w:eastAsia="Arial" w:hAnsi="Simplified Arabic" w:cs="Simplified Arabic"/>
          <w:sz w:val="28"/>
          <w:szCs w:val="28"/>
          <w:rtl/>
        </w:rPr>
        <w:t>وكثر نَظم الشعر في العصر العبّاسي على بحر المُجْتَثّ؛ بسبب ما فيه من خفّه وطواعية للموسيقى واستجابة للغِناء، كما استَطاع بعض الشعراء أن يتصرّفوا بالأوزان الشّعريّة حتّى تلائم الأذواق وتنسجم مع بيئتهم.</w:t>
      </w:r>
    </w:p>
    <w:p w14:paraId="6EEC2A23" w14:textId="77777777" w:rsidR="009429B7" w:rsidRPr="00301F19" w:rsidRDefault="009429B7" w:rsidP="00301F19">
      <w:pPr>
        <w:pBdr>
          <w:top w:val="nil"/>
          <w:left w:val="nil"/>
          <w:bottom w:val="nil"/>
          <w:right w:val="nil"/>
          <w:between w:val="nil"/>
        </w:pBdr>
        <w:shd w:val="clear" w:color="auto" w:fill="FFFFFF"/>
        <w:tabs>
          <w:tab w:val="right" w:pos="1530"/>
          <w:tab w:val="right" w:pos="1890"/>
        </w:tabs>
        <w:bidi/>
        <w:spacing w:after="120" w:line="240" w:lineRule="auto"/>
        <w:jc w:val="both"/>
        <w:rPr>
          <w:rFonts w:ascii="Simplified Arabic" w:eastAsia="Arial" w:hAnsi="Simplified Arabic" w:cs="Simplified Arabic"/>
          <w:bCs/>
          <w:sz w:val="28"/>
          <w:szCs w:val="28"/>
        </w:rPr>
      </w:pPr>
      <w:r w:rsidRPr="00301F19">
        <w:rPr>
          <w:rFonts w:ascii="Simplified Arabic" w:eastAsia="Arial" w:hAnsi="Simplified Arabic" w:cs="Simplified Arabic" w:hint="cs"/>
          <w:bCs/>
          <w:sz w:val="28"/>
          <w:szCs w:val="28"/>
          <w:highlight w:val="yellow"/>
          <w:rtl/>
        </w:rPr>
        <w:t>شعراء</w:t>
      </w:r>
      <w:r w:rsidRPr="00301F19">
        <w:rPr>
          <w:rFonts w:ascii="Simplified Arabic" w:eastAsia="Arial" w:hAnsi="Simplified Arabic" w:cs="Simplified Arabic"/>
          <w:bCs/>
          <w:sz w:val="28"/>
          <w:szCs w:val="28"/>
          <w:highlight w:val="yellow"/>
          <w:rtl/>
        </w:rPr>
        <w:t xml:space="preserve"> </w:t>
      </w:r>
      <w:r w:rsidRPr="00301F19">
        <w:rPr>
          <w:rFonts w:ascii="Simplified Arabic" w:eastAsia="Arial" w:hAnsi="Simplified Arabic" w:cs="Simplified Arabic" w:hint="cs"/>
          <w:bCs/>
          <w:sz w:val="28"/>
          <w:szCs w:val="28"/>
          <w:highlight w:val="yellow"/>
          <w:rtl/>
        </w:rPr>
        <w:t>من</w:t>
      </w:r>
      <w:r w:rsidRPr="00301F19">
        <w:rPr>
          <w:rFonts w:ascii="Simplified Arabic" w:eastAsia="Arial" w:hAnsi="Simplified Arabic" w:cs="Simplified Arabic"/>
          <w:bCs/>
          <w:sz w:val="28"/>
          <w:szCs w:val="28"/>
          <w:highlight w:val="yellow"/>
          <w:rtl/>
        </w:rPr>
        <w:t xml:space="preserve"> </w:t>
      </w:r>
      <w:r w:rsidRPr="00301F19">
        <w:rPr>
          <w:rFonts w:ascii="Simplified Arabic" w:eastAsia="Arial" w:hAnsi="Simplified Arabic" w:cs="Simplified Arabic" w:hint="cs"/>
          <w:bCs/>
          <w:sz w:val="28"/>
          <w:szCs w:val="28"/>
          <w:highlight w:val="yellow"/>
          <w:rtl/>
        </w:rPr>
        <w:t>العصر</w:t>
      </w:r>
      <w:r w:rsidRPr="00301F19">
        <w:rPr>
          <w:rFonts w:ascii="Simplified Arabic" w:eastAsia="Arial" w:hAnsi="Simplified Arabic" w:cs="Simplified Arabic"/>
          <w:bCs/>
          <w:sz w:val="28"/>
          <w:szCs w:val="28"/>
          <w:highlight w:val="yellow"/>
          <w:rtl/>
        </w:rPr>
        <w:t xml:space="preserve"> </w:t>
      </w:r>
      <w:r w:rsidRPr="00301F19">
        <w:rPr>
          <w:rFonts w:ascii="Simplified Arabic" w:eastAsia="Arial" w:hAnsi="Simplified Arabic" w:cs="Simplified Arabic" w:hint="cs"/>
          <w:bCs/>
          <w:sz w:val="28"/>
          <w:szCs w:val="28"/>
          <w:highlight w:val="yellow"/>
          <w:rtl/>
        </w:rPr>
        <w:t>العبّاسيّ</w:t>
      </w:r>
    </w:p>
    <w:p w14:paraId="75197FA4" w14:textId="2D5D88E4" w:rsidR="009429B7" w:rsidRPr="0074050B" w:rsidRDefault="009429B7" w:rsidP="002D209C">
      <w:pPr>
        <w:shd w:val="clear" w:color="auto" w:fill="FFFFFF"/>
        <w:tabs>
          <w:tab w:val="right" w:pos="1890"/>
        </w:tabs>
        <w:bidi/>
        <w:spacing w:after="120" w:line="240" w:lineRule="auto"/>
        <w:jc w:val="both"/>
        <w:rPr>
          <w:rFonts w:ascii="Simplified Arabic" w:eastAsia="Arial" w:hAnsi="Simplified Arabic" w:cs="Simplified Arabic"/>
          <w:sz w:val="28"/>
          <w:szCs w:val="28"/>
          <w:rtl/>
        </w:rPr>
      </w:pPr>
      <w:r w:rsidRPr="0074050B">
        <w:rPr>
          <w:rFonts w:ascii="Simplified Arabic" w:eastAsia="Arial" w:hAnsi="Simplified Arabic" w:cs="Simplified Arabic"/>
          <w:sz w:val="28"/>
          <w:szCs w:val="28"/>
          <w:rtl/>
        </w:rPr>
        <w:lastRenderedPageBreak/>
        <w:t>ازدهر الشعر في العصر العبّاسيّ وظهر</w:t>
      </w:r>
      <w:r>
        <w:rPr>
          <w:rFonts w:ascii="Simplified Arabic" w:eastAsia="Arial" w:hAnsi="Simplified Arabic" w:cs="Simplified Arabic" w:hint="cs"/>
          <w:sz w:val="28"/>
          <w:szCs w:val="28"/>
          <w:rtl/>
        </w:rPr>
        <w:t xml:space="preserve"> </w:t>
      </w:r>
      <w:r w:rsidRPr="0074050B">
        <w:rPr>
          <w:rFonts w:ascii="Simplified Arabic" w:eastAsia="Arial" w:hAnsi="Simplified Arabic" w:cs="Simplified Arabic"/>
          <w:sz w:val="28"/>
          <w:szCs w:val="28"/>
          <w:rtl/>
        </w:rPr>
        <w:t>عددٌ كبير من الشعراء الذين أبدعوا في شِعرهم وتفنّنوا في استعمال اللغة والبديع، منهم من كان يمدح الخُلفاء ومنهم من كان زاهدًا وآخرون فضّلوا شعر المجون واللهو فأكثروا منه، ومن أشهر شُعراء العصر العبّاسيّ: ا</w:t>
      </w:r>
      <w:r w:rsidRPr="0074050B">
        <w:rPr>
          <w:rFonts w:ascii="Simplified Arabic" w:eastAsia="Arial" w:hAnsi="Simplified Arabic" w:cs="Simplified Arabic"/>
          <w:b/>
          <w:sz w:val="28"/>
          <w:szCs w:val="28"/>
          <w:rtl/>
        </w:rPr>
        <w:t>لمتنبّي، المعرّي، ابن الرومي، أبو العتاهية</w:t>
      </w:r>
      <w:r w:rsidRPr="0074050B">
        <w:rPr>
          <w:rFonts w:ascii="Simplified Arabic" w:eastAsia="Arial" w:hAnsi="Simplified Arabic" w:cs="Simplified Arabic"/>
          <w:sz w:val="28"/>
          <w:szCs w:val="28"/>
          <w:rtl/>
        </w:rPr>
        <w:t xml:space="preserve"> و</w:t>
      </w:r>
      <w:r w:rsidRPr="0074050B">
        <w:rPr>
          <w:rFonts w:ascii="Simplified Arabic" w:eastAsia="Arial" w:hAnsi="Simplified Arabic" w:cs="Simplified Arabic"/>
          <w:b/>
          <w:sz w:val="28"/>
          <w:szCs w:val="28"/>
          <w:rtl/>
        </w:rPr>
        <w:t>بشّار بن برد.</w:t>
      </w:r>
    </w:p>
    <w:p w14:paraId="152FD41C" w14:textId="77777777" w:rsidR="002D209C" w:rsidRDefault="002D209C" w:rsidP="009429B7">
      <w:pPr>
        <w:shd w:val="clear" w:color="auto" w:fill="FFFFFF"/>
        <w:tabs>
          <w:tab w:val="right" w:pos="1890"/>
        </w:tabs>
        <w:bidi/>
        <w:spacing w:after="120" w:line="240" w:lineRule="auto"/>
        <w:jc w:val="both"/>
        <w:rPr>
          <w:rFonts w:ascii="Simplified Arabic" w:eastAsia="Arial" w:hAnsi="Simplified Arabic" w:cs="Simplified Arabic"/>
          <w:bCs/>
          <w:sz w:val="28"/>
          <w:szCs w:val="28"/>
          <w:highlight w:val="white"/>
          <w:rtl/>
        </w:rPr>
      </w:pPr>
    </w:p>
    <w:p w14:paraId="6E42AB64" w14:textId="751DD98C" w:rsidR="009429B7" w:rsidRPr="0074050B" w:rsidRDefault="009429B7" w:rsidP="002D209C">
      <w:pPr>
        <w:shd w:val="clear" w:color="auto" w:fill="FFFFFF"/>
        <w:tabs>
          <w:tab w:val="right" w:pos="1890"/>
        </w:tabs>
        <w:bidi/>
        <w:spacing w:after="120" w:line="240" w:lineRule="auto"/>
        <w:jc w:val="both"/>
        <w:rPr>
          <w:rFonts w:ascii="Simplified Arabic" w:eastAsia="Arial" w:hAnsi="Simplified Arabic" w:cs="Simplified Arabic"/>
          <w:bCs/>
          <w:sz w:val="28"/>
          <w:szCs w:val="28"/>
          <w:highlight w:val="white"/>
        </w:rPr>
      </w:pPr>
      <w:r w:rsidRPr="0074050B">
        <w:rPr>
          <w:rFonts w:ascii="Simplified Arabic" w:eastAsia="Arial" w:hAnsi="Simplified Arabic" w:cs="Simplified Arabic"/>
          <w:bCs/>
          <w:sz w:val="28"/>
          <w:szCs w:val="28"/>
          <w:highlight w:val="white"/>
          <w:rtl/>
        </w:rPr>
        <w:t xml:space="preserve">خامسًا: الشعر الأندلُسيّ </w:t>
      </w:r>
    </w:p>
    <w:p w14:paraId="7CCCF528" w14:textId="77777777" w:rsidR="00B65B03" w:rsidRPr="00B65B03" w:rsidRDefault="00B65B03" w:rsidP="00B65B03">
      <w:pPr>
        <w:shd w:val="clear" w:color="auto" w:fill="FFFFFF"/>
        <w:tabs>
          <w:tab w:val="right" w:pos="1890"/>
        </w:tabs>
        <w:bidi/>
        <w:spacing w:after="120" w:line="240" w:lineRule="auto"/>
        <w:jc w:val="both"/>
        <w:rPr>
          <w:rFonts w:ascii="Simplified Arabic" w:eastAsia="Arial" w:hAnsi="Simplified Arabic" w:cs="Simplified Arabic"/>
          <w:b/>
          <w:bCs/>
          <w:sz w:val="28"/>
          <w:szCs w:val="28"/>
          <w:highlight w:val="yellow"/>
          <w:rtl/>
        </w:rPr>
      </w:pPr>
      <w:r w:rsidRPr="00B65B03">
        <w:rPr>
          <w:rFonts w:ascii="Simplified Arabic" w:eastAsia="Arial" w:hAnsi="Simplified Arabic" w:cs="Simplified Arabic" w:hint="cs"/>
          <w:b/>
          <w:bCs/>
          <w:sz w:val="28"/>
          <w:szCs w:val="28"/>
          <w:highlight w:val="yellow"/>
          <w:rtl/>
        </w:rPr>
        <w:t>التعريف</w:t>
      </w:r>
    </w:p>
    <w:p w14:paraId="7AD295F7" w14:textId="73E3C660" w:rsidR="00B65B03" w:rsidRDefault="009429B7" w:rsidP="00B65B03">
      <w:pPr>
        <w:shd w:val="clear" w:color="auto" w:fill="FFFFFF"/>
        <w:tabs>
          <w:tab w:val="right" w:pos="1890"/>
        </w:tabs>
        <w:bidi/>
        <w:spacing w:after="120" w:line="240" w:lineRule="auto"/>
        <w:jc w:val="both"/>
        <w:rPr>
          <w:rFonts w:ascii="Simplified Arabic" w:eastAsia="Arial" w:hAnsi="Simplified Arabic" w:cs="Simplified Arabic"/>
          <w:sz w:val="28"/>
          <w:szCs w:val="28"/>
          <w:highlight w:val="white"/>
          <w:rtl/>
        </w:rPr>
      </w:pPr>
      <w:r w:rsidRPr="0074050B">
        <w:rPr>
          <w:rFonts w:ascii="Simplified Arabic" w:eastAsia="Arial" w:hAnsi="Simplified Arabic" w:cs="Simplified Arabic"/>
          <w:sz w:val="28"/>
          <w:szCs w:val="28"/>
          <w:highlight w:val="white"/>
          <w:rtl/>
        </w:rPr>
        <w:t>يطلقُ مسمّى الشعر الأندلسيّ</w:t>
      </w:r>
      <w:r>
        <w:rPr>
          <w:rFonts w:ascii="Simplified Arabic" w:eastAsia="Arial" w:hAnsi="Simplified Arabic" w:cs="Simplified Arabic"/>
          <w:sz w:val="28"/>
          <w:szCs w:val="28"/>
          <w:highlight w:val="white"/>
          <w:rtl/>
        </w:rPr>
        <w:t xml:space="preserve"> على</w:t>
      </w:r>
      <w:r w:rsidRPr="0074050B">
        <w:rPr>
          <w:rFonts w:ascii="Simplified Arabic" w:eastAsia="Arial" w:hAnsi="Simplified Arabic" w:cs="Simplified Arabic"/>
          <w:sz w:val="28"/>
          <w:szCs w:val="28"/>
          <w:highlight w:val="white"/>
          <w:rtl/>
        </w:rPr>
        <w:t xml:space="preserve"> الفنّ الشعري</w:t>
      </w:r>
      <w:r w:rsidR="00B65B03">
        <w:rPr>
          <w:rFonts w:ascii="Simplified Arabic" w:eastAsia="Arial" w:hAnsi="Simplified Arabic" w:cs="Simplified Arabic"/>
          <w:sz w:val="28"/>
          <w:szCs w:val="28"/>
          <w:highlight w:val="white"/>
          <w:rtl/>
        </w:rPr>
        <w:t xml:space="preserve"> المُنبثق عن الحضارة الأندلسيّة</w:t>
      </w:r>
      <w:r w:rsidR="00B65B03">
        <w:rPr>
          <w:rFonts w:ascii="Simplified Arabic" w:eastAsia="Arial" w:hAnsi="Simplified Arabic" w:cs="Simplified Arabic" w:hint="cs"/>
          <w:sz w:val="28"/>
          <w:szCs w:val="28"/>
          <w:highlight w:val="white"/>
          <w:rtl/>
        </w:rPr>
        <w:t>.</w:t>
      </w:r>
    </w:p>
    <w:p w14:paraId="0EB5FC10" w14:textId="271DDEDB" w:rsidR="009429B7" w:rsidRDefault="009429B7" w:rsidP="002D209C">
      <w:pPr>
        <w:shd w:val="clear" w:color="auto" w:fill="FFFFFF"/>
        <w:tabs>
          <w:tab w:val="right" w:pos="1890"/>
        </w:tabs>
        <w:bidi/>
        <w:spacing w:after="120" w:line="240" w:lineRule="auto"/>
        <w:jc w:val="both"/>
        <w:rPr>
          <w:rFonts w:ascii="Simplified Arabic" w:eastAsia="Arial" w:hAnsi="Simplified Arabic" w:cs="Simplified Arabic"/>
          <w:sz w:val="28"/>
          <w:szCs w:val="28"/>
          <w:highlight w:val="white"/>
          <w:rtl/>
        </w:rPr>
      </w:pPr>
      <w:r w:rsidRPr="0074050B">
        <w:rPr>
          <w:rFonts w:ascii="Simplified Arabic" w:eastAsia="Arial" w:hAnsi="Simplified Arabic" w:cs="Simplified Arabic"/>
          <w:sz w:val="28"/>
          <w:szCs w:val="28"/>
          <w:highlight w:val="white"/>
          <w:rtl/>
        </w:rPr>
        <w:t xml:space="preserve"> وينفردُ بمجموعةٍ من الخَصائصِ، لا سيّما الفَنون الشعريّة التي نظمَ فيها الشعراء، كالوصف والرثاء والاستنجاد برسولِ الله (ص)، إضافة إلى الشعر الفلسفيّ. </w:t>
      </w:r>
    </w:p>
    <w:p w14:paraId="3FFB4D34" w14:textId="77777777" w:rsidR="002D209C" w:rsidRPr="0074050B" w:rsidRDefault="002D209C" w:rsidP="002D209C">
      <w:pPr>
        <w:shd w:val="clear" w:color="auto" w:fill="FFFFFF"/>
        <w:tabs>
          <w:tab w:val="right" w:pos="1890"/>
        </w:tabs>
        <w:bidi/>
        <w:spacing w:after="120" w:line="240" w:lineRule="auto"/>
        <w:jc w:val="both"/>
        <w:rPr>
          <w:rFonts w:ascii="Simplified Arabic" w:eastAsia="Arial" w:hAnsi="Simplified Arabic" w:cs="Simplified Arabic"/>
          <w:sz w:val="28"/>
          <w:szCs w:val="28"/>
          <w:highlight w:val="white"/>
        </w:rPr>
      </w:pPr>
    </w:p>
    <w:p w14:paraId="7693B878" w14:textId="77777777" w:rsidR="009429B7" w:rsidRPr="00B65B03" w:rsidRDefault="009429B7" w:rsidP="00B65B03">
      <w:pPr>
        <w:pBdr>
          <w:top w:val="nil"/>
          <w:left w:val="nil"/>
          <w:bottom w:val="nil"/>
          <w:right w:val="nil"/>
          <w:between w:val="nil"/>
        </w:pBdr>
        <w:shd w:val="clear" w:color="auto" w:fill="FFFFFF"/>
        <w:tabs>
          <w:tab w:val="right" w:pos="1890"/>
        </w:tabs>
        <w:bidi/>
        <w:spacing w:after="120" w:line="240" w:lineRule="auto"/>
        <w:jc w:val="both"/>
        <w:rPr>
          <w:rFonts w:ascii="Simplified Arabic" w:eastAsia="Arial" w:hAnsi="Simplified Arabic" w:cs="Simplified Arabic"/>
          <w:bCs/>
          <w:sz w:val="28"/>
          <w:szCs w:val="28"/>
          <w:highlight w:val="yellow"/>
        </w:rPr>
      </w:pPr>
      <w:r w:rsidRPr="00B65B03">
        <w:rPr>
          <w:rFonts w:ascii="Simplified Arabic" w:eastAsia="Arial" w:hAnsi="Simplified Arabic" w:cs="Simplified Arabic" w:hint="cs"/>
          <w:bCs/>
          <w:sz w:val="28"/>
          <w:szCs w:val="28"/>
          <w:highlight w:val="yellow"/>
          <w:rtl/>
        </w:rPr>
        <w:t>خصائص</w:t>
      </w:r>
      <w:r w:rsidRPr="00B65B03">
        <w:rPr>
          <w:rFonts w:ascii="Simplified Arabic" w:eastAsia="Arial" w:hAnsi="Simplified Arabic" w:cs="Simplified Arabic"/>
          <w:bCs/>
          <w:sz w:val="28"/>
          <w:szCs w:val="28"/>
          <w:highlight w:val="yellow"/>
          <w:rtl/>
        </w:rPr>
        <w:t xml:space="preserve"> </w:t>
      </w:r>
      <w:r w:rsidRPr="00B65B03">
        <w:rPr>
          <w:rFonts w:ascii="Simplified Arabic" w:eastAsia="Arial" w:hAnsi="Simplified Arabic" w:cs="Simplified Arabic" w:hint="cs"/>
          <w:bCs/>
          <w:sz w:val="28"/>
          <w:szCs w:val="28"/>
          <w:highlight w:val="yellow"/>
          <w:rtl/>
        </w:rPr>
        <w:t>الشعر</w:t>
      </w:r>
      <w:r w:rsidRPr="00B65B03">
        <w:rPr>
          <w:rFonts w:ascii="Simplified Arabic" w:eastAsia="Arial" w:hAnsi="Simplified Arabic" w:cs="Simplified Arabic"/>
          <w:bCs/>
          <w:sz w:val="28"/>
          <w:szCs w:val="28"/>
          <w:highlight w:val="yellow"/>
          <w:rtl/>
        </w:rPr>
        <w:t xml:space="preserve"> </w:t>
      </w:r>
      <w:r w:rsidRPr="00B65B03">
        <w:rPr>
          <w:rFonts w:ascii="Simplified Arabic" w:eastAsia="Arial" w:hAnsi="Simplified Arabic" w:cs="Simplified Arabic" w:hint="cs"/>
          <w:bCs/>
          <w:sz w:val="28"/>
          <w:szCs w:val="28"/>
          <w:highlight w:val="yellow"/>
          <w:rtl/>
        </w:rPr>
        <w:t>الأندلسيّ</w:t>
      </w:r>
    </w:p>
    <w:p w14:paraId="1C18B873" w14:textId="77777777" w:rsidR="009429B7" w:rsidRPr="005E273F" w:rsidRDefault="009429B7" w:rsidP="009429B7">
      <w:pPr>
        <w:pStyle w:val="ListParagraph"/>
        <w:numPr>
          <w:ilvl w:val="0"/>
          <w:numId w:val="32"/>
        </w:numPr>
        <w:pBdr>
          <w:top w:val="nil"/>
          <w:left w:val="nil"/>
          <w:bottom w:val="nil"/>
          <w:right w:val="nil"/>
          <w:between w:val="nil"/>
        </w:pBdr>
        <w:shd w:val="clear" w:color="auto" w:fill="FFFFFF"/>
        <w:tabs>
          <w:tab w:val="right" w:pos="1260"/>
        </w:tabs>
        <w:bidi/>
        <w:spacing w:after="120" w:line="240" w:lineRule="auto"/>
        <w:jc w:val="both"/>
        <w:rPr>
          <w:rFonts w:ascii="Simplified Arabic" w:hAnsi="Simplified Arabic" w:cs="Simplified Arabic"/>
          <w:sz w:val="28"/>
          <w:szCs w:val="28"/>
          <w:highlight w:val="white"/>
        </w:rPr>
      </w:pPr>
      <w:r w:rsidRPr="005E273F">
        <w:rPr>
          <w:rFonts w:ascii="Simplified Arabic" w:eastAsia="Arial" w:hAnsi="Simplified Arabic" w:cs="Simplified Arabic"/>
          <w:sz w:val="28"/>
          <w:szCs w:val="28"/>
          <w:highlight w:val="white"/>
          <w:rtl/>
        </w:rPr>
        <w:t xml:space="preserve">سهولة الألفاظ ورقّتها، وخلوّها من الغَرابة. </w:t>
      </w:r>
    </w:p>
    <w:p w14:paraId="7B68DA22" w14:textId="77777777" w:rsidR="009429B7" w:rsidRPr="005E273F" w:rsidRDefault="009429B7" w:rsidP="009429B7">
      <w:pPr>
        <w:pStyle w:val="ListParagraph"/>
        <w:numPr>
          <w:ilvl w:val="0"/>
          <w:numId w:val="32"/>
        </w:numPr>
        <w:pBdr>
          <w:top w:val="nil"/>
          <w:left w:val="nil"/>
          <w:bottom w:val="nil"/>
          <w:right w:val="nil"/>
          <w:between w:val="nil"/>
        </w:pBdr>
        <w:shd w:val="clear" w:color="auto" w:fill="FFFFFF"/>
        <w:tabs>
          <w:tab w:val="right" w:pos="1260"/>
        </w:tabs>
        <w:bidi/>
        <w:spacing w:after="120" w:line="240" w:lineRule="auto"/>
        <w:jc w:val="both"/>
        <w:rPr>
          <w:rFonts w:ascii="Simplified Arabic" w:eastAsia="Arial" w:hAnsi="Simplified Arabic" w:cs="Simplified Arabic"/>
          <w:sz w:val="28"/>
          <w:szCs w:val="28"/>
          <w:highlight w:val="white"/>
        </w:rPr>
      </w:pPr>
      <w:r w:rsidRPr="0074050B">
        <w:rPr>
          <w:rFonts w:ascii="Simplified Arabic" w:eastAsia="Arial" w:hAnsi="Simplified Arabic" w:cs="Simplified Arabic"/>
          <w:sz w:val="28"/>
          <w:szCs w:val="28"/>
          <w:highlight w:val="white"/>
          <w:rtl/>
        </w:rPr>
        <w:t xml:space="preserve"> ترابط الأفكار، ووضوح المعاني، وخلوّها من المبالغة. </w:t>
      </w:r>
    </w:p>
    <w:p w14:paraId="12033882" w14:textId="5BA888F4" w:rsidR="009429B7" w:rsidRPr="00B65B03" w:rsidRDefault="00B65B03" w:rsidP="00724106">
      <w:pPr>
        <w:pStyle w:val="ListParagraph"/>
        <w:numPr>
          <w:ilvl w:val="0"/>
          <w:numId w:val="32"/>
        </w:numPr>
        <w:pBdr>
          <w:top w:val="nil"/>
          <w:left w:val="nil"/>
          <w:bottom w:val="nil"/>
          <w:right w:val="nil"/>
          <w:between w:val="nil"/>
        </w:pBdr>
        <w:shd w:val="clear" w:color="auto" w:fill="FFFFFF"/>
        <w:tabs>
          <w:tab w:val="right" w:pos="1260"/>
        </w:tabs>
        <w:bidi/>
        <w:spacing w:after="120" w:line="240" w:lineRule="auto"/>
        <w:jc w:val="both"/>
        <w:rPr>
          <w:rFonts w:ascii="Simplified Arabic" w:eastAsia="Arial" w:hAnsi="Simplified Arabic" w:cs="Simplified Arabic"/>
          <w:sz w:val="28"/>
          <w:szCs w:val="28"/>
          <w:highlight w:val="white"/>
        </w:rPr>
      </w:pPr>
      <w:r w:rsidRPr="00B65B03">
        <w:rPr>
          <w:rFonts w:ascii="Simplified Arabic" w:eastAsia="Arial" w:hAnsi="Simplified Arabic" w:cs="Simplified Arabic"/>
          <w:sz w:val="28"/>
          <w:szCs w:val="28"/>
          <w:highlight w:val="white"/>
          <w:rtl/>
        </w:rPr>
        <w:t xml:space="preserve"> </w:t>
      </w:r>
      <w:r w:rsidR="009429B7" w:rsidRPr="00B65B03">
        <w:rPr>
          <w:rFonts w:ascii="Simplified Arabic" w:eastAsia="Arial" w:hAnsi="Simplified Arabic" w:cs="Simplified Arabic"/>
          <w:sz w:val="28"/>
          <w:szCs w:val="28"/>
          <w:highlight w:val="white"/>
          <w:rtl/>
        </w:rPr>
        <w:t xml:space="preserve"> إبداع الأندلسيّين بالتصوير والتخيّل، فحملت أبياتهم تشبيهًا واستعاراتٍ دقيقة. </w:t>
      </w:r>
    </w:p>
    <w:p w14:paraId="209B9AB6" w14:textId="77777777" w:rsidR="009429B7" w:rsidRPr="0074050B" w:rsidRDefault="009429B7" w:rsidP="009429B7">
      <w:pPr>
        <w:pStyle w:val="ListParagraph"/>
        <w:numPr>
          <w:ilvl w:val="0"/>
          <w:numId w:val="32"/>
        </w:numPr>
        <w:pBdr>
          <w:top w:val="nil"/>
          <w:left w:val="nil"/>
          <w:bottom w:val="nil"/>
          <w:right w:val="nil"/>
          <w:between w:val="nil"/>
        </w:pBdr>
        <w:shd w:val="clear" w:color="auto" w:fill="FFFFFF"/>
        <w:tabs>
          <w:tab w:val="right" w:pos="1260"/>
        </w:tabs>
        <w:bidi/>
        <w:spacing w:after="120" w:line="240" w:lineRule="auto"/>
        <w:jc w:val="both"/>
        <w:rPr>
          <w:rFonts w:ascii="Simplified Arabic" w:hAnsi="Simplified Arabic" w:cs="Simplified Arabic"/>
          <w:sz w:val="28"/>
          <w:szCs w:val="28"/>
          <w:highlight w:val="white"/>
        </w:rPr>
      </w:pPr>
      <w:r w:rsidRPr="0074050B">
        <w:rPr>
          <w:rFonts w:ascii="Simplified Arabic" w:eastAsia="Arial" w:hAnsi="Simplified Arabic" w:cs="Simplified Arabic"/>
          <w:sz w:val="28"/>
          <w:szCs w:val="28"/>
          <w:highlight w:val="white"/>
          <w:rtl/>
        </w:rPr>
        <w:t xml:space="preserve"> كثرة استخدام البُحور الخفيفة القصيرة في الشعر الأندلسيّ؛ نظرًا لتماشيها مع طبيعةِ الحياة السّائدة من حبّ الغِناء واللهو. </w:t>
      </w:r>
    </w:p>
    <w:p w14:paraId="009FA17A" w14:textId="77777777" w:rsidR="009429B7" w:rsidRPr="00B65B03" w:rsidRDefault="009429B7" w:rsidP="00B65B03">
      <w:pPr>
        <w:pBdr>
          <w:top w:val="nil"/>
          <w:left w:val="nil"/>
          <w:bottom w:val="nil"/>
          <w:right w:val="nil"/>
          <w:between w:val="nil"/>
        </w:pBdr>
        <w:shd w:val="clear" w:color="auto" w:fill="FFFFFF"/>
        <w:tabs>
          <w:tab w:val="right" w:pos="1890"/>
        </w:tabs>
        <w:bidi/>
        <w:spacing w:after="120" w:line="240" w:lineRule="auto"/>
        <w:jc w:val="both"/>
        <w:rPr>
          <w:rFonts w:ascii="Simplified Arabic" w:eastAsia="Arial" w:hAnsi="Simplified Arabic" w:cs="Simplified Arabic"/>
          <w:bCs/>
          <w:sz w:val="28"/>
          <w:szCs w:val="28"/>
          <w:highlight w:val="yellow"/>
        </w:rPr>
      </w:pPr>
      <w:r w:rsidRPr="00B65B03">
        <w:rPr>
          <w:rFonts w:ascii="Simplified Arabic" w:eastAsia="Arial" w:hAnsi="Simplified Arabic" w:cs="Simplified Arabic" w:hint="cs"/>
          <w:bCs/>
          <w:sz w:val="28"/>
          <w:szCs w:val="28"/>
          <w:highlight w:val="yellow"/>
          <w:rtl/>
        </w:rPr>
        <w:t>أنواع</w:t>
      </w:r>
      <w:r w:rsidRPr="00B65B03">
        <w:rPr>
          <w:rFonts w:ascii="Simplified Arabic" w:eastAsia="Arial" w:hAnsi="Simplified Arabic" w:cs="Simplified Arabic"/>
          <w:bCs/>
          <w:sz w:val="28"/>
          <w:szCs w:val="28"/>
          <w:highlight w:val="yellow"/>
          <w:rtl/>
        </w:rPr>
        <w:t xml:space="preserve"> الشعر الأندلسيّ</w:t>
      </w:r>
    </w:p>
    <w:p w14:paraId="07026A57" w14:textId="52CB1056" w:rsidR="009429B7" w:rsidRPr="005E273F" w:rsidRDefault="009429B7" w:rsidP="004B6CB7">
      <w:pPr>
        <w:pStyle w:val="ListParagraph"/>
        <w:numPr>
          <w:ilvl w:val="0"/>
          <w:numId w:val="40"/>
        </w:numPr>
        <w:shd w:val="clear" w:color="auto" w:fill="FFFFFF"/>
        <w:tabs>
          <w:tab w:val="right" w:pos="1890"/>
        </w:tabs>
        <w:bidi/>
        <w:spacing w:after="120" w:line="240" w:lineRule="auto"/>
        <w:ind w:left="900"/>
        <w:jc w:val="both"/>
        <w:rPr>
          <w:rFonts w:ascii="Simplified Arabic" w:eastAsia="Arial" w:hAnsi="Simplified Arabic" w:cs="Simplified Arabic"/>
          <w:b/>
          <w:sz w:val="28"/>
          <w:szCs w:val="28"/>
        </w:rPr>
      </w:pPr>
      <w:r w:rsidRPr="005E273F">
        <w:rPr>
          <w:rFonts w:ascii="Simplified Arabic" w:eastAsia="Arial" w:hAnsi="Simplified Arabic" w:cs="Simplified Arabic"/>
          <w:b/>
          <w:bCs/>
          <w:sz w:val="28"/>
          <w:szCs w:val="28"/>
          <w:rtl/>
        </w:rPr>
        <w:t>الموشّحات:</w:t>
      </w:r>
      <w:r w:rsidRPr="005E273F">
        <w:rPr>
          <w:rFonts w:ascii="Simplified Arabic" w:eastAsia="Arial" w:hAnsi="Simplified Arabic" w:cs="Simplified Arabic"/>
          <w:b/>
          <w:sz w:val="28"/>
          <w:szCs w:val="28"/>
          <w:rtl/>
        </w:rPr>
        <w:t xml:space="preserve"> </w:t>
      </w:r>
      <w:r w:rsidRPr="005E273F">
        <w:rPr>
          <w:rFonts w:ascii="Simplified Arabic" w:eastAsia="Arial" w:hAnsi="Simplified Arabic" w:cs="Simplified Arabic"/>
          <w:sz w:val="28"/>
          <w:szCs w:val="28"/>
          <w:rtl/>
        </w:rPr>
        <w:t>هي فنّ شعريّ مستحْدَث خاصّ بالعصر الأندلسيّ، وله قواعد معيَّنة في التّقفيّة، والشكل البنائيّ للقصيدة وأقسامها، وباستعماله اللُغة الدارجة وبعض الألفاظ الأعجميّة في الخرجة، وقد اتّصل اتّصالًا وثيقًا بالغناء، وقد سُمّي المُوَشّح بهذا الاسم لأسب</w:t>
      </w:r>
      <w:r w:rsidR="004B6CB7">
        <w:rPr>
          <w:rFonts w:ascii="Simplified Arabic" w:eastAsia="Arial" w:hAnsi="Simplified Arabic" w:cs="Simplified Arabic"/>
          <w:sz w:val="28"/>
          <w:szCs w:val="28"/>
          <w:rtl/>
        </w:rPr>
        <w:t>اب منها: لما فيه من تزيين وصنعة</w:t>
      </w:r>
      <w:r w:rsidRPr="005E273F">
        <w:rPr>
          <w:rFonts w:ascii="Simplified Arabic" w:eastAsia="Arial" w:hAnsi="Simplified Arabic" w:cs="Simplified Arabic"/>
          <w:sz w:val="28"/>
          <w:szCs w:val="28"/>
          <w:rtl/>
        </w:rPr>
        <w:t>. ومن أهم شعر</w:t>
      </w:r>
      <w:r>
        <w:rPr>
          <w:rFonts w:ascii="Simplified Arabic" w:eastAsia="Arial" w:hAnsi="Simplified Arabic" w:cs="Simplified Arabic"/>
          <w:sz w:val="28"/>
          <w:szCs w:val="28"/>
          <w:rtl/>
        </w:rPr>
        <w:t>اء</w:t>
      </w:r>
      <w:r w:rsidRPr="005E273F">
        <w:rPr>
          <w:rFonts w:ascii="Simplified Arabic" w:eastAsia="Arial" w:hAnsi="Simplified Arabic" w:cs="Simplified Arabic"/>
          <w:sz w:val="28"/>
          <w:szCs w:val="28"/>
          <w:rtl/>
        </w:rPr>
        <w:t xml:space="preserve"> الموشّحات: لسان الدّين بن الخطيب وابن زهر الإشبيلي.</w:t>
      </w:r>
    </w:p>
    <w:p w14:paraId="02B634BF" w14:textId="685D4D02" w:rsidR="009429B7" w:rsidRPr="005E273F" w:rsidRDefault="009429B7" w:rsidP="004B6CB7">
      <w:pPr>
        <w:pStyle w:val="ListParagraph"/>
        <w:numPr>
          <w:ilvl w:val="0"/>
          <w:numId w:val="40"/>
        </w:numPr>
        <w:shd w:val="clear" w:color="auto" w:fill="FFFFFF"/>
        <w:tabs>
          <w:tab w:val="right" w:pos="1890"/>
        </w:tabs>
        <w:bidi/>
        <w:spacing w:after="120" w:line="240" w:lineRule="auto"/>
        <w:jc w:val="both"/>
        <w:rPr>
          <w:rFonts w:ascii="Simplified Arabic" w:eastAsia="Arial" w:hAnsi="Simplified Arabic" w:cs="Simplified Arabic"/>
          <w:b/>
          <w:sz w:val="28"/>
          <w:szCs w:val="28"/>
        </w:rPr>
      </w:pPr>
      <w:r w:rsidRPr="005E273F">
        <w:rPr>
          <w:rFonts w:ascii="Simplified Arabic" w:eastAsia="Arial" w:hAnsi="Simplified Arabic" w:cs="Simplified Arabic"/>
          <w:b/>
          <w:bCs/>
          <w:sz w:val="28"/>
          <w:szCs w:val="28"/>
          <w:rtl/>
        </w:rPr>
        <w:t>الزّجل:</w:t>
      </w:r>
      <w:r w:rsidRPr="005E273F">
        <w:rPr>
          <w:rFonts w:ascii="Simplified Arabic" w:eastAsia="Arial" w:hAnsi="Simplified Arabic" w:cs="Simplified Arabic"/>
          <w:sz w:val="28"/>
          <w:szCs w:val="28"/>
          <w:rtl/>
        </w:rPr>
        <w:t xml:space="preserve"> هو فن شِعريّ مُستحْدَث أيضًا في الأندلس، ويمكن تعريفه بموشَّح منظوم باللغة العاميَّة</w:t>
      </w:r>
      <w:r w:rsidR="004B6CB7" w:rsidRPr="004B6CB7">
        <w:rPr>
          <w:rFonts w:cs="Times New Roman"/>
          <w:rtl/>
        </w:rPr>
        <w:t xml:space="preserve"> </w:t>
      </w:r>
      <w:r w:rsidR="004B6CB7" w:rsidRPr="004B6CB7">
        <w:rPr>
          <w:rFonts w:ascii="Simplified Arabic" w:eastAsia="Arial" w:hAnsi="Simplified Arabic" w:cs="Simplified Arabic"/>
          <w:sz w:val="28"/>
          <w:szCs w:val="28"/>
          <w:rtl/>
        </w:rPr>
        <w:t>نسجته الطّبقة العاميَّة على سليقتها، الّتي كانت تؤدَّى مصحوبة بالموسيقى، ونظمت دون التِزام بقافية أو وزن</w:t>
      </w:r>
      <w:r w:rsidRPr="005E273F">
        <w:rPr>
          <w:rFonts w:ascii="Simplified Arabic" w:eastAsia="Arial" w:hAnsi="Simplified Arabic" w:cs="Simplified Arabic"/>
          <w:sz w:val="28"/>
          <w:szCs w:val="28"/>
          <w:rtl/>
        </w:rPr>
        <w:t xml:space="preserve">. </w:t>
      </w:r>
    </w:p>
    <w:p w14:paraId="231237A7" w14:textId="77777777" w:rsidR="009429B7" w:rsidRPr="0074050B" w:rsidRDefault="009429B7" w:rsidP="009429B7">
      <w:pPr>
        <w:shd w:val="clear" w:color="auto" w:fill="FFFFFF"/>
        <w:tabs>
          <w:tab w:val="right" w:pos="1890"/>
        </w:tabs>
        <w:bidi/>
        <w:spacing w:after="120" w:line="240" w:lineRule="auto"/>
        <w:jc w:val="both"/>
        <w:rPr>
          <w:rFonts w:ascii="Simplified Arabic" w:eastAsia="Arial" w:hAnsi="Simplified Arabic" w:cs="Simplified Arabic"/>
          <w:bCs/>
          <w:sz w:val="28"/>
          <w:szCs w:val="28"/>
        </w:rPr>
      </w:pPr>
      <w:r w:rsidRPr="004B6CB7">
        <w:rPr>
          <w:rFonts w:ascii="Simplified Arabic" w:eastAsia="Arial" w:hAnsi="Simplified Arabic" w:cs="Simplified Arabic"/>
          <w:bCs/>
          <w:sz w:val="28"/>
          <w:szCs w:val="28"/>
          <w:highlight w:val="yellow"/>
          <w:rtl/>
        </w:rPr>
        <w:t>أهم شُعراء الأندلس</w:t>
      </w:r>
      <w:r w:rsidRPr="0074050B">
        <w:rPr>
          <w:rFonts w:ascii="Simplified Arabic" w:eastAsia="Arial" w:hAnsi="Simplified Arabic" w:cs="Simplified Arabic"/>
          <w:bCs/>
          <w:sz w:val="28"/>
          <w:szCs w:val="28"/>
          <w:rtl/>
        </w:rPr>
        <w:t xml:space="preserve"> </w:t>
      </w:r>
    </w:p>
    <w:p w14:paraId="0CEDBC9B" w14:textId="77777777" w:rsidR="009429B7" w:rsidRPr="0074050B" w:rsidRDefault="009429B7" w:rsidP="009429B7">
      <w:pPr>
        <w:shd w:val="clear" w:color="auto" w:fill="FFFFFF"/>
        <w:tabs>
          <w:tab w:val="right" w:pos="1890"/>
        </w:tabs>
        <w:bidi/>
        <w:spacing w:after="120" w:line="240" w:lineRule="auto"/>
        <w:jc w:val="both"/>
        <w:rPr>
          <w:rFonts w:ascii="Simplified Arabic" w:eastAsia="Arial" w:hAnsi="Simplified Arabic" w:cs="Simplified Arabic"/>
          <w:sz w:val="28"/>
          <w:szCs w:val="28"/>
          <w:rtl/>
        </w:rPr>
      </w:pPr>
      <w:r w:rsidRPr="0074050B">
        <w:rPr>
          <w:rFonts w:ascii="Simplified Arabic" w:eastAsia="Arial" w:hAnsi="Simplified Arabic" w:cs="Simplified Arabic"/>
          <w:b/>
          <w:sz w:val="28"/>
          <w:szCs w:val="28"/>
          <w:rtl/>
        </w:rPr>
        <w:lastRenderedPageBreak/>
        <w:t>ابن خفاجة، المعتمد بن عبّاد</w:t>
      </w:r>
      <w:r w:rsidRPr="0074050B">
        <w:rPr>
          <w:rFonts w:ascii="Simplified Arabic" w:eastAsia="Arial" w:hAnsi="Simplified Arabic" w:cs="Simplified Arabic"/>
          <w:sz w:val="28"/>
          <w:szCs w:val="28"/>
          <w:rtl/>
        </w:rPr>
        <w:t xml:space="preserve"> و</w:t>
      </w:r>
      <w:r w:rsidRPr="0074050B">
        <w:rPr>
          <w:rFonts w:ascii="Simplified Arabic" w:eastAsia="Arial" w:hAnsi="Simplified Arabic" w:cs="Simplified Arabic"/>
          <w:b/>
          <w:sz w:val="28"/>
          <w:szCs w:val="28"/>
          <w:rtl/>
        </w:rPr>
        <w:t>ابن عبدون</w:t>
      </w:r>
      <w:r w:rsidRPr="0074050B">
        <w:rPr>
          <w:rFonts w:ascii="Simplified Arabic" w:eastAsia="Arial" w:hAnsi="Simplified Arabic" w:cs="Simplified Arabic"/>
          <w:sz w:val="28"/>
          <w:szCs w:val="28"/>
          <w:rtl/>
        </w:rPr>
        <w:t>.</w:t>
      </w:r>
    </w:p>
    <w:p w14:paraId="17693840" w14:textId="77777777" w:rsidR="009429B7" w:rsidRPr="004B6CB7" w:rsidRDefault="009429B7" w:rsidP="009429B7">
      <w:pPr>
        <w:shd w:val="clear" w:color="auto" w:fill="FFFFFF"/>
        <w:tabs>
          <w:tab w:val="right" w:pos="1890"/>
        </w:tabs>
        <w:bidi/>
        <w:spacing w:after="120" w:line="240" w:lineRule="auto"/>
        <w:jc w:val="both"/>
        <w:rPr>
          <w:rFonts w:ascii="Simplified Arabic" w:eastAsia="Arial" w:hAnsi="Simplified Arabic" w:cs="Simplified Arabic"/>
          <w:bCs/>
          <w:sz w:val="28"/>
          <w:szCs w:val="28"/>
          <w:highlight w:val="yellow"/>
        </w:rPr>
      </w:pPr>
      <w:r w:rsidRPr="004B6CB7">
        <w:rPr>
          <w:rFonts w:ascii="Simplified Arabic" w:eastAsia="Arial" w:hAnsi="Simplified Arabic" w:cs="Simplified Arabic"/>
          <w:bCs/>
          <w:sz w:val="28"/>
          <w:szCs w:val="28"/>
          <w:highlight w:val="yellow"/>
          <w:rtl/>
        </w:rPr>
        <w:t>سادسًا: الشعر الحديث</w:t>
      </w:r>
    </w:p>
    <w:p w14:paraId="1735083F" w14:textId="688A0804" w:rsidR="004B6CB7" w:rsidRPr="004B6CB7" w:rsidRDefault="004B6CB7" w:rsidP="009429B7">
      <w:pPr>
        <w:shd w:val="clear" w:color="auto" w:fill="FFFFFF"/>
        <w:tabs>
          <w:tab w:val="right" w:pos="1890"/>
        </w:tabs>
        <w:bidi/>
        <w:spacing w:after="120" w:line="240" w:lineRule="auto"/>
        <w:jc w:val="both"/>
        <w:rPr>
          <w:rFonts w:ascii="Simplified Arabic" w:eastAsia="Arial" w:hAnsi="Simplified Arabic" w:cs="Simplified Arabic"/>
          <w:b/>
          <w:bCs/>
          <w:sz w:val="28"/>
          <w:szCs w:val="28"/>
          <w:highlight w:val="yellow"/>
          <w:rtl/>
        </w:rPr>
      </w:pPr>
      <w:r w:rsidRPr="004B6CB7">
        <w:rPr>
          <w:rFonts w:ascii="Simplified Arabic" w:eastAsia="Arial" w:hAnsi="Simplified Arabic" w:cs="Simplified Arabic" w:hint="cs"/>
          <w:b/>
          <w:bCs/>
          <w:sz w:val="28"/>
          <w:szCs w:val="28"/>
          <w:highlight w:val="yellow"/>
          <w:rtl/>
        </w:rPr>
        <w:t>تعريف</w:t>
      </w:r>
    </w:p>
    <w:p w14:paraId="3A9FB858" w14:textId="4F0D2147" w:rsidR="009429B7" w:rsidRPr="0074050B" w:rsidRDefault="009429B7" w:rsidP="004B6CB7">
      <w:pPr>
        <w:shd w:val="clear" w:color="auto" w:fill="FFFFFF"/>
        <w:tabs>
          <w:tab w:val="right" w:pos="1890"/>
        </w:tabs>
        <w:bidi/>
        <w:spacing w:after="120" w:line="240" w:lineRule="auto"/>
        <w:jc w:val="both"/>
        <w:rPr>
          <w:rFonts w:ascii="Simplified Arabic" w:eastAsia="Arial" w:hAnsi="Simplified Arabic" w:cs="Simplified Arabic"/>
          <w:sz w:val="28"/>
          <w:szCs w:val="28"/>
          <w:highlight w:val="white"/>
          <w:rtl/>
        </w:rPr>
      </w:pPr>
      <w:r w:rsidRPr="0074050B">
        <w:rPr>
          <w:rFonts w:ascii="Simplified Arabic" w:eastAsia="Arial" w:hAnsi="Simplified Arabic" w:cs="Simplified Arabic"/>
          <w:sz w:val="28"/>
          <w:szCs w:val="28"/>
          <w:highlight w:val="white"/>
          <w:rtl/>
        </w:rPr>
        <w:t>هو ذلك الشعر العربيّ الذي ظهرَ في العصر الحديث، وجاءت التسمية وفقًا للإطار الزمنيّ الذي جاء به هذا الشعر العربيّ، ويمتاز ببعض المعالم الحياتيّة التي تُميزّه عن باقي الأزمنة التي سبقته، ويمكن تمييزه عن غيره من الشعر من حيث الأس</w:t>
      </w:r>
      <w:r w:rsidR="004B6CB7">
        <w:rPr>
          <w:rFonts w:ascii="Simplified Arabic" w:eastAsia="Arial" w:hAnsi="Simplified Arabic" w:cs="Simplified Arabic"/>
          <w:sz w:val="28"/>
          <w:szCs w:val="28"/>
          <w:highlight w:val="white"/>
          <w:rtl/>
        </w:rPr>
        <w:t>اليب، والمضامين، والموضوعات، وبُني</w:t>
      </w:r>
      <w:r w:rsidR="004B6CB7">
        <w:rPr>
          <w:rFonts w:ascii="Simplified Arabic" w:eastAsia="Arial" w:hAnsi="Simplified Arabic" w:cs="Simplified Arabic" w:hint="cs"/>
          <w:sz w:val="28"/>
          <w:szCs w:val="28"/>
          <w:highlight w:val="white"/>
          <w:rtl/>
        </w:rPr>
        <w:t>ته</w:t>
      </w:r>
      <w:r w:rsidR="004B6CB7">
        <w:rPr>
          <w:rFonts w:ascii="Simplified Arabic" w:eastAsia="Arial" w:hAnsi="Simplified Arabic" w:cs="Simplified Arabic"/>
          <w:sz w:val="28"/>
          <w:szCs w:val="28"/>
          <w:highlight w:val="white"/>
          <w:rtl/>
        </w:rPr>
        <w:t xml:space="preserve"> الفَنيّة والموسيقيّة</w:t>
      </w:r>
      <w:r w:rsidRPr="0074050B">
        <w:rPr>
          <w:rFonts w:ascii="Simplified Arabic" w:eastAsia="Arial" w:hAnsi="Simplified Arabic" w:cs="Simplified Arabic"/>
          <w:sz w:val="28"/>
          <w:szCs w:val="28"/>
          <w:highlight w:val="white"/>
          <w:rtl/>
        </w:rPr>
        <w:t>.</w:t>
      </w:r>
    </w:p>
    <w:p w14:paraId="1C6FD5EF" w14:textId="77777777" w:rsidR="009429B7" w:rsidRPr="004B6CB7" w:rsidRDefault="009429B7" w:rsidP="004B6CB7">
      <w:pPr>
        <w:pBdr>
          <w:top w:val="nil"/>
          <w:left w:val="nil"/>
          <w:bottom w:val="nil"/>
          <w:right w:val="nil"/>
          <w:between w:val="nil"/>
        </w:pBdr>
        <w:shd w:val="clear" w:color="auto" w:fill="FFFFFF"/>
        <w:tabs>
          <w:tab w:val="right" w:pos="1890"/>
        </w:tabs>
        <w:bidi/>
        <w:spacing w:after="120" w:line="240" w:lineRule="auto"/>
        <w:jc w:val="both"/>
        <w:rPr>
          <w:rFonts w:ascii="Simplified Arabic" w:eastAsia="Arial" w:hAnsi="Simplified Arabic" w:cs="Simplified Arabic"/>
          <w:bCs/>
          <w:sz w:val="28"/>
          <w:szCs w:val="28"/>
          <w:highlight w:val="yellow"/>
        </w:rPr>
      </w:pPr>
      <w:r w:rsidRPr="004B6CB7">
        <w:rPr>
          <w:rFonts w:ascii="Simplified Arabic" w:eastAsia="Arial" w:hAnsi="Simplified Arabic" w:cs="Simplified Arabic" w:hint="cs"/>
          <w:bCs/>
          <w:sz w:val="28"/>
          <w:szCs w:val="28"/>
          <w:highlight w:val="yellow"/>
          <w:rtl/>
        </w:rPr>
        <w:t>خصائص</w:t>
      </w:r>
      <w:r w:rsidRPr="004B6CB7">
        <w:rPr>
          <w:rFonts w:ascii="Simplified Arabic" w:eastAsia="Arial" w:hAnsi="Simplified Arabic" w:cs="Simplified Arabic"/>
          <w:bCs/>
          <w:sz w:val="28"/>
          <w:szCs w:val="28"/>
          <w:highlight w:val="yellow"/>
          <w:rtl/>
        </w:rPr>
        <w:t xml:space="preserve"> </w:t>
      </w:r>
      <w:r w:rsidRPr="004B6CB7">
        <w:rPr>
          <w:rFonts w:ascii="Simplified Arabic" w:eastAsia="Arial" w:hAnsi="Simplified Arabic" w:cs="Simplified Arabic" w:hint="cs"/>
          <w:bCs/>
          <w:sz w:val="28"/>
          <w:szCs w:val="28"/>
          <w:highlight w:val="yellow"/>
          <w:rtl/>
        </w:rPr>
        <w:t>الشعر</w:t>
      </w:r>
      <w:r w:rsidRPr="004B6CB7">
        <w:rPr>
          <w:rFonts w:ascii="Simplified Arabic" w:eastAsia="Arial" w:hAnsi="Simplified Arabic" w:cs="Simplified Arabic"/>
          <w:bCs/>
          <w:sz w:val="28"/>
          <w:szCs w:val="28"/>
          <w:highlight w:val="yellow"/>
          <w:rtl/>
        </w:rPr>
        <w:t xml:space="preserve"> </w:t>
      </w:r>
      <w:r w:rsidRPr="004B6CB7">
        <w:rPr>
          <w:rFonts w:ascii="Simplified Arabic" w:eastAsia="Arial" w:hAnsi="Simplified Arabic" w:cs="Simplified Arabic" w:hint="cs"/>
          <w:bCs/>
          <w:sz w:val="28"/>
          <w:szCs w:val="28"/>
          <w:highlight w:val="yellow"/>
          <w:rtl/>
        </w:rPr>
        <w:t>الحديث</w:t>
      </w:r>
      <w:r w:rsidRPr="004B6CB7">
        <w:rPr>
          <w:rFonts w:ascii="Simplified Arabic" w:eastAsia="Arial" w:hAnsi="Simplified Arabic" w:cs="Simplified Arabic"/>
          <w:bCs/>
          <w:sz w:val="28"/>
          <w:szCs w:val="28"/>
          <w:highlight w:val="yellow"/>
          <w:rtl/>
        </w:rPr>
        <w:t xml:space="preserve"> </w:t>
      </w:r>
    </w:p>
    <w:p w14:paraId="096EF869" w14:textId="77777777" w:rsidR="009429B7" w:rsidRPr="00FC54C2" w:rsidRDefault="009429B7" w:rsidP="009429B7">
      <w:pPr>
        <w:pStyle w:val="ListParagraph"/>
        <w:numPr>
          <w:ilvl w:val="0"/>
          <w:numId w:val="42"/>
        </w:numPr>
        <w:pBdr>
          <w:top w:val="nil"/>
          <w:left w:val="nil"/>
          <w:bottom w:val="nil"/>
          <w:right w:val="nil"/>
          <w:between w:val="nil"/>
        </w:pBdr>
        <w:shd w:val="clear" w:color="auto" w:fill="FFFFFF"/>
        <w:tabs>
          <w:tab w:val="right" w:pos="1890"/>
        </w:tabs>
        <w:bidi/>
        <w:spacing w:after="120" w:line="240" w:lineRule="auto"/>
        <w:ind w:left="900"/>
        <w:jc w:val="both"/>
        <w:rPr>
          <w:rFonts w:ascii="Simplified Arabic" w:hAnsi="Simplified Arabic" w:cs="Simplified Arabic"/>
          <w:sz w:val="28"/>
          <w:szCs w:val="28"/>
          <w:highlight w:val="white"/>
        </w:rPr>
      </w:pPr>
      <w:r w:rsidRPr="00FC54C2">
        <w:rPr>
          <w:rFonts w:ascii="Simplified Arabic" w:eastAsia="Arial" w:hAnsi="Simplified Arabic" w:cs="Simplified Arabic"/>
          <w:sz w:val="28"/>
          <w:szCs w:val="28"/>
          <w:highlight w:val="white"/>
          <w:rtl/>
        </w:rPr>
        <w:t xml:space="preserve">الاعتماد على التفعيلة الواحدة وليس على تفاعيل عدّة، وبحور الشعر مثل الشعر القديم؛ أي أنّه لا يتقيّد بالقوافي. </w:t>
      </w:r>
    </w:p>
    <w:p w14:paraId="013C8BAC" w14:textId="77777777" w:rsidR="009429B7" w:rsidRPr="00FC54C2" w:rsidRDefault="009429B7" w:rsidP="009429B7">
      <w:pPr>
        <w:pStyle w:val="ListParagraph"/>
        <w:numPr>
          <w:ilvl w:val="0"/>
          <w:numId w:val="42"/>
        </w:numPr>
        <w:pBdr>
          <w:top w:val="nil"/>
          <w:left w:val="nil"/>
          <w:bottom w:val="nil"/>
          <w:right w:val="nil"/>
          <w:between w:val="nil"/>
        </w:pBdr>
        <w:shd w:val="clear" w:color="auto" w:fill="FFFFFF"/>
        <w:tabs>
          <w:tab w:val="right" w:pos="1890"/>
        </w:tabs>
        <w:bidi/>
        <w:spacing w:after="120" w:line="240" w:lineRule="auto"/>
        <w:ind w:left="900"/>
        <w:jc w:val="both"/>
        <w:rPr>
          <w:rFonts w:ascii="Simplified Arabic" w:hAnsi="Simplified Arabic" w:cs="Simplified Arabic"/>
          <w:sz w:val="28"/>
          <w:szCs w:val="28"/>
          <w:highlight w:val="white"/>
        </w:rPr>
      </w:pPr>
      <w:r w:rsidRPr="00FC54C2">
        <w:rPr>
          <w:rFonts w:ascii="Simplified Arabic" w:eastAsia="Arial" w:hAnsi="Simplified Arabic" w:cs="Simplified Arabic"/>
          <w:sz w:val="28"/>
          <w:szCs w:val="28"/>
          <w:highlight w:val="white"/>
          <w:rtl/>
        </w:rPr>
        <w:t xml:space="preserve">الاعتماد في كتابته على الأسلوب اللغوي الواضح البَسيط مع استخدام بعض المفاهيم الصعبة، إلى جانب استخدام الأنواع البلاغيّة بِكثرةٍ. </w:t>
      </w:r>
    </w:p>
    <w:p w14:paraId="0AC6E974" w14:textId="77777777" w:rsidR="009429B7" w:rsidRPr="00FC54C2" w:rsidRDefault="009429B7" w:rsidP="009429B7">
      <w:pPr>
        <w:pStyle w:val="ListParagraph"/>
        <w:numPr>
          <w:ilvl w:val="0"/>
          <w:numId w:val="42"/>
        </w:numPr>
        <w:pBdr>
          <w:top w:val="nil"/>
          <w:left w:val="nil"/>
          <w:bottom w:val="nil"/>
          <w:right w:val="nil"/>
          <w:between w:val="nil"/>
        </w:pBdr>
        <w:shd w:val="clear" w:color="auto" w:fill="FFFFFF"/>
        <w:tabs>
          <w:tab w:val="right" w:pos="1890"/>
        </w:tabs>
        <w:bidi/>
        <w:spacing w:after="120" w:line="240" w:lineRule="auto"/>
        <w:ind w:left="900"/>
        <w:jc w:val="both"/>
        <w:rPr>
          <w:rFonts w:ascii="Simplified Arabic" w:eastAsia="Arial" w:hAnsi="Simplified Arabic" w:cs="Simplified Arabic"/>
          <w:sz w:val="28"/>
          <w:szCs w:val="28"/>
          <w:highlight w:val="white"/>
        </w:rPr>
      </w:pPr>
      <w:r w:rsidRPr="0074050B">
        <w:rPr>
          <w:rFonts w:ascii="Simplified Arabic" w:eastAsia="Arial" w:hAnsi="Simplified Arabic" w:cs="Simplified Arabic"/>
          <w:sz w:val="28"/>
          <w:szCs w:val="28"/>
          <w:highlight w:val="white"/>
          <w:rtl/>
        </w:rPr>
        <w:t>كَثرة الحسّ الوَطنيّ في قصائده والانتماء للوطن.</w:t>
      </w:r>
    </w:p>
    <w:p w14:paraId="0BF6C1D0" w14:textId="77777777" w:rsidR="009429B7" w:rsidRPr="00FC54C2" w:rsidRDefault="009429B7" w:rsidP="009429B7">
      <w:pPr>
        <w:pStyle w:val="ListParagraph"/>
        <w:numPr>
          <w:ilvl w:val="0"/>
          <w:numId w:val="42"/>
        </w:numPr>
        <w:pBdr>
          <w:top w:val="nil"/>
          <w:left w:val="nil"/>
          <w:bottom w:val="nil"/>
          <w:right w:val="nil"/>
          <w:between w:val="nil"/>
        </w:pBdr>
        <w:shd w:val="clear" w:color="auto" w:fill="FFFFFF"/>
        <w:tabs>
          <w:tab w:val="right" w:pos="1890"/>
        </w:tabs>
        <w:bidi/>
        <w:spacing w:after="120" w:line="240" w:lineRule="auto"/>
        <w:ind w:left="900"/>
        <w:jc w:val="both"/>
        <w:rPr>
          <w:rFonts w:ascii="Simplified Arabic" w:eastAsia="Arial" w:hAnsi="Simplified Arabic" w:cs="Simplified Arabic"/>
          <w:sz w:val="28"/>
          <w:szCs w:val="28"/>
          <w:highlight w:val="white"/>
        </w:rPr>
      </w:pPr>
      <w:r w:rsidRPr="0074050B">
        <w:rPr>
          <w:rFonts w:ascii="Simplified Arabic" w:eastAsia="Arial" w:hAnsi="Simplified Arabic" w:cs="Simplified Arabic"/>
          <w:sz w:val="28"/>
          <w:szCs w:val="28"/>
          <w:highlight w:val="white"/>
          <w:rtl/>
        </w:rPr>
        <w:t>الغوص في الخيال فيه كثيرًا.</w:t>
      </w:r>
    </w:p>
    <w:p w14:paraId="14761029" w14:textId="77777777" w:rsidR="009429B7" w:rsidRPr="0074050B" w:rsidRDefault="009429B7" w:rsidP="009429B7">
      <w:pPr>
        <w:pStyle w:val="ListParagraph"/>
        <w:numPr>
          <w:ilvl w:val="0"/>
          <w:numId w:val="42"/>
        </w:numPr>
        <w:pBdr>
          <w:top w:val="nil"/>
          <w:left w:val="nil"/>
          <w:bottom w:val="nil"/>
          <w:right w:val="nil"/>
          <w:between w:val="nil"/>
        </w:pBdr>
        <w:shd w:val="clear" w:color="auto" w:fill="FFFFFF"/>
        <w:tabs>
          <w:tab w:val="right" w:pos="1890"/>
        </w:tabs>
        <w:bidi/>
        <w:spacing w:after="120" w:line="240" w:lineRule="auto"/>
        <w:ind w:left="900"/>
        <w:jc w:val="both"/>
        <w:rPr>
          <w:rFonts w:ascii="Simplified Arabic" w:hAnsi="Simplified Arabic" w:cs="Simplified Arabic"/>
          <w:sz w:val="28"/>
          <w:szCs w:val="28"/>
          <w:highlight w:val="white"/>
        </w:rPr>
      </w:pPr>
      <w:r w:rsidRPr="0074050B">
        <w:rPr>
          <w:rFonts w:ascii="Simplified Arabic" w:eastAsia="Arial" w:hAnsi="Simplified Arabic" w:cs="Simplified Arabic"/>
          <w:sz w:val="28"/>
          <w:szCs w:val="28"/>
          <w:highlight w:val="white"/>
          <w:rtl/>
        </w:rPr>
        <w:t>استخدام أسلوب الرّمزيّة؛ أي التّعبير عن شيءٍ بالرمز له وليس تعبيرًا صريحًا.</w:t>
      </w:r>
    </w:p>
    <w:p w14:paraId="1056AA95" w14:textId="77777777" w:rsidR="009429B7" w:rsidRPr="004B6CB7" w:rsidRDefault="009429B7" w:rsidP="004B6CB7">
      <w:pPr>
        <w:pBdr>
          <w:top w:val="nil"/>
          <w:left w:val="nil"/>
          <w:bottom w:val="nil"/>
          <w:right w:val="nil"/>
          <w:between w:val="nil"/>
        </w:pBdr>
        <w:shd w:val="clear" w:color="auto" w:fill="FFFFFF"/>
        <w:tabs>
          <w:tab w:val="right" w:pos="1890"/>
        </w:tabs>
        <w:bidi/>
        <w:spacing w:after="120" w:line="240" w:lineRule="auto"/>
        <w:jc w:val="both"/>
        <w:rPr>
          <w:rFonts w:ascii="Simplified Arabic" w:eastAsia="Arial" w:hAnsi="Simplified Arabic" w:cs="Simplified Arabic"/>
          <w:bCs/>
          <w:sz w:val="28"/>
          <w:szCs w:val="28"/>
          <w:highlight w:val="yellow"/>
        </w:rPr>
      </w:pPr>
      <w:r w:rsidRPr="004B6CB7">
        <w:rPr>
          <w:rFonts w:ascii="Simplified Arabic" w:eastAsia="Arial" w:hAnsi="Simplified Arabic" w:cs="Simplified Arabic" w:hint="cs"/>
          <w:bCs/>
          <w:sz w:val="28"/>
          <w:szCs w:val="28"/>
          <w:highlight w:val="yellow"/>
          <w:rtl/>
        </w:rPr>
        <w:t>أنواع</w:t>
      </w:r>
      <w:r w:rsidRPr="004B6CB7">
        <w:rPr>
          <w:rFonts w:ascii="Simplified Arabic" w:eastAsia="Arial" w:hAnsi="Simplified Arabic" w:cs="Simplified Arabic"/>
          <w:bCs/>
          <w:sz w:val="28"/>
          <w:szCs w:val="28"/>
          <w:highlight w:val="yellow"/>
          <w:rtl/>
        </w:rPr>
        <w:t xml:space="preserve"> </w:t>
      </w:r>
      <w:r w:rsidRPr="004B6CB7">
        <w:rPr>
          <w:rFonts w:ascii="Simplified Arabic" w:eastAsia="Arial" w:hAnsi="Simplified Arabic" w:cs="Simplified Arabic" w:hint="cs"/>
          <w:bCs/>
          <w:sz w:val="28"/>
          <w:szCs w:val="28"/>
          <w:highlight w:val="yellow"/>
          <w:rtl/>
        </w:rPr>
        <w:t>الشعر</w:t>
      </w:r>
      <w:r w:rsidRPr="004B6CB7">
        <w:rPr>
          <w:rFonts w:ascii="Simplified Arabic" w:eastAsia="Arial" w:hAnsi="Simplified Arabic" w:cs="Simplified Arabic"/>
          <w:bCs/>
          <w:sz w:val="28"/>
          <w:szCs w:val="28"/>
          <w:highlight w:val="yellow"/>
          <w:rtl/>
        </w:rPr>
        <w:t xml:space="preserve"> </w:t>
      </w:r>
      <w:r w:rsidRPr="004B6CB7">
        <w:rPr>
          <w:rFonts w:ascii="Simplified Arabic" w:eastAsia="Arial" w:hAnsi="Simplified Arabic" w:cs="Simplified Arabic" w:hint="cs"/>
          <w:bCs/>
          <w:sz w:val="28"/>
          <w:szCs w:val="28"/>
          <w:highlight w:val="yellow"/>
          <w:rtl/>
        </w:rPr>
        <w:t>الحديث</w:t>
      </w:r>
      <w:r w:rsidRPr="004B6CB7">
        <w:rPr>
          <w:rFonts w:ascii="Simplified Arabic" w:eastAsia="Arial" w:hAnsi="Simplified Arabic" w:cs="Simplified Arabic"/>
          <w:bCs/>
          <w:sz w:val="28"/>
          <w:szCs w:val="28"/>
          <w:highlight w:val="yellow"/>
        </w:rPr>
        <w:t>:</w:t>
      </w:r>
    </w:p>
    <w:p w14:paraId="67DAE25E" w14:textId="77777777" w:rsidR="009429B7" w:rsidRPr="00FC54C2" w:rsidRDefault="009429B7" w:rsidP="009429B7">
      <w:pPr>
        <w:pStyle w:val="ListParagraph"/>
        <w:numPr>
          <w:ilvl w:val="0"/>
          <w:numId w:val="43"/>
        </w:numPr>
        <w:pBdr>
          <w:top w:val="nil"/>
          <w:left w:val="nil"/>
          <w:bottom w:val="nil"/>
          <w:right w:val="nil"/>
          <w:between w:val="nil"/>
        </w:pBdr>
        <w:shd w:val="clear" w:color="auto" w:fill="FFFFFF"/>
        <w:tabs>
          <w:tab w:val="right" w:pos="1890"/>
        </w:tabs>
        <w:bidi/>
        <w:spacing w:after="120" w:line="240" w:lineRule="auto"/>
        <w:ind w:left="900"/>
        <w:jc w:val="both"/>
        <w:rPr>
          <w:rFonts w:ascii="Simplified Arabic" w:hAnsi="Simplified Arabic" w:cs="Simplified Arabic"/>
          <w:sz w:val="28"/>
          <w:szCs w:val="28"/>
          <w:highlight w:val="white"/>
        </w:rPr>
      </w:pPr>
      <w:r w:rsidRPr="00FC54C2">
        <w:rPr>
          <w:rFonts w:ascii="Simplified Arabic" w:eastAsia="Arial" w:hAnsi="Simplified Arabic" w:cs="Simplified Arabic"/>
          <w:b/>
          <w:bCs/>
          <w:sz w:val="28"/>
          <w:szCs w:val="28"/>
          <w:highlight w:val="white"/>
          <w:rtl/>
        </w:rPr>
        <w:t>حسب الأسلوب:</w:t>
      </w:r>
      <w:r w:rsidRPr="00FC54C2">
        <w:rPr>
          <w:rFonts w:ascii="Simplified Arabic" w:eastAsia="Arial" w:hAnsi="Simplified Arabic" w:cs="Simplified Arabic"/>
          <w:sz w:val="28"/>
          <w:szCs w:val="28"/>
          <w:highlight w:val="white"/>
          <w:rtl/>
        </w:rPr>
        <w:t xml:space="preserve"> الشعر الحرّ، الشعر المرسل، شعر الحداثة، قصيدة النثر وشعر التفعيلة. </w:t>
      </w:r>
    </w:p>
    <w:p w14:paraId="532B163D" w14:textId="77777777" w:rsidR="009429B7" w:rsidRDefault="009429B7" w:rsidP="009429B7">
      <w:pPr>
        <w:pStyle w:val="ListParagraph"/>
        <w:numPr>
          <w:ilvl w:val="0"/>
          <w:numId w:val="43"/>
        </w:numPr>
        <w:pBdr>
          <w:top w:val="nil"/>
          <w:left w:val="nil"/>
          <w:bottom w:val="nil"/>
          <w:right w:val="nil"/>
          <w:between w:val="nil"/>
        </w:pBdr>
        <w:shd w:val="clear" w:color="auto" w:fill="FFFFFF"/>
        <w:tabs>
          <w:tab w:val="right" w:pos="1890"/>
        </w:tabs>
        <w:bidi/>
        <w:spacing w:after="120" w:line="240" w:lineRule="auto"/>
        <w:ind w:left="900"/>
        <w:jc w:val="both"/>
        <w:rPr>
          <w:rFonts w:ascii="Simplified Arabic" w:hAnsi="Simplified Arabic" w:cs="Simplified Arabic"/>
          <w:sz w:val="28"/>
          <w:szCs w:val="28"/>
          <w:highlight w:val="white"/>
        </w:rPr>
      </w:pPr>
      <w:r w:rsidRPr="00FC54C2">
        <w:rPr>
          <w:rFonts w:ascii="Simplified Arabic" w:eastAsia="Arial" w:hAnsi="Simplified Arabic" w:cs="Simplified Arabic"/>
          <w:b/>
          <w:bCs/>
          <w:sz w:val="28"/>
          <w:szCs w:val="28"/>
          <w:highlight w:val="white"/>
          <w:rtl/>
        </w:rPr>
        <w:t>حسب الأجيال:</w:t>
      </w:r>
      <w:r w:rsidRPr="00FC54C2">
        <w:rPr>
          <w:rFonts w:ascii="Simplified Arabic" w:eastAsia="Arial" w:hAnsi="Simplified Arabic" w:cs="Simplified Arabic"/>
          <w:sz w:val="28"/>
          <w:szCs w:val="28"/>
          <w:highlight w:val="white"/>
          <w:rtl/>
        </w:rPr>
        <w:t xml:space="preserve"> شعر السّتينات، السّبعينات والثّمانينات.</w:t>
      </w:r>
    </w:p>
    <w:p w14:paraId="7690201D" w14:textId="77777777" w:rsidR="004B6CB7" w:rsidRPr="00FC54C2" w:rsidRDefault="004B6CB7" w:rsidP="004B6CB7">
      <w:pPr>
        <w:pStyle w:val="ListParagraph"/>
        <w:pBdr>
          <w:top w:val="nil"/>
          <w:left w:val="nil"/>
          <w:bottom w:val="nil"/>
          <w:right w:val="nil"/>
          <w:between w:val="nil"/>
        </w:pBdr>
        <w:shd w:val="clear" w:color="auto" w:fill="FFFFFF"/>
        <w:tabs>
          <w:tab w:val="right" w:pos="1890"/>
        </w:tabs>
        <w:bidi/>
        <w:spacing w:after="120" w:line="240" w:lineRule="auto"/>
        <w:ind w:left="900"/>
        <w:jc w:val="both"/>
        <w:rPr>
          <w:rFonts w:ascii="Simplified Arabic" w:hAnsi="Simplified Arabic" w:cs="Simplified Arabic"/>
          <w:sz w:val="28"/>
          <w:szCs w:val="28"/>
          <w:highlight w:val="white"/>
        </w:rPr>
      </w:pPr>
    </w:p>
    <w:p w14:paraId="3700FB7A" w14:textId="77777777" w:rsidR="009429B7" w:rsidRPr="004B6CB7" w:rsidRDefault="009429B7" w:rsidP="004B6CB7">
      <w:pPr>
        <w:pBdr>
          <w:top w:val="nil"/>
          <w:left w:val="nil"/>
          <w:bottom w:val="nil"/>
          <w:right w:val="nil"/>
          <w:between w:val="nil"/>
        </w:pBdr>
        <w:shd w:val="clear" w:color="auto" w:fill="FFFFFF"/>
        <w:tabs>
          <w:tab w:val="right" w:pos="1890"/>
        </w:tabs>
        <w:bidi/>
        <w:spacing w:after="120" w:line="240" w:lineRule="auto"/>
        <w:jc w:val="both"/>
        <w:rPr>
          <w:rFonts w:ascii="Simplified Arabic" w:eastAsia="Arial" w:hAnsi="Simplified Arabic" w:cs="Simplified Arabic"/>
          <w:bCs/>
          <w:sz w:val="28"/>
          <w:szCs w:val="28"/>
          <w:highlight w:val="white"/>
        </w:rPr>
      </w:pPr>
      <w:r w:rsidRPr="004B6CB7">
        <w:rPr>
          <w:rFonts w:ascii="Simplified Arabic" w:eastAsia="Arial" w:hAnsi="Simplified Arabic" w:cs="Simplified Arabic" w:hint="cs"/>
          <w:bCs/>
          <w:sz w:val="28"/>
          <w:szCs w:val="28"/>
          <w:highlight w:val="yellow"/>
          <w:rtl/>
        </w:rPr>
        <w:t>مدارس</w:t>
      </w:r>
      <w:r w:rsidRPr="004B6CB7">
        <w:rPr>
          <w:rFonts w:ascii="Simplified Arabic" w:eastAsia="Arial" w:hAnsi="Simplified Arabic" w:cs="Simplified Arabic"/>
          <w:bCs/>
          <w:sz w:val="28"/>
          <w:szCs w:val="28"/>
          <w:highlight w:val="yellow"/>
          <w:rtl/>
        </w:rPr>
        <w:t xml:space="preserve"> </w:t>
      </w:r>
      <w:r w:rsidRPr="004B6CB7">
        <w:rPr>
          <w:rFonts w:ascii="Simplified Arabic" w:eastAsia="Arial" w:hAnsi="Simplified Arabic" w:cs="Simplified Arabic" w:hint="cs"/>
          <w:bCs/>
          <w:sz w:val="28"/>
          <w:szCs w:val="28"/>
          <w:highlight w:val="yellow"/>
          <w:rtl/>
        </w:rPr>
        <w:t>الشعر</w:t>
      </w:r>
      <w:r w:rsidRPr="004B6CB7">
        <w:rPr>
          <w:rFonts w:ascii="Simplified Arabic" w:eastAsia="Arial" w:hAnsi="Simplified Arabic" w:cs="Simplified Arabic"/>
          <w:bCs/>
          <w:sz w:val="28"/>
          <w:szCs w:val="28"/>
          <w:highlight w:val="yellow"/>
          <w:rtl/>
        </w:rPr>
        <w:t xml:space="preserve"> </w:t>
      </w:r>
      <w:r w:rsidRPr="004B6CB7">
        <w:rPr>
          <w:rFonts w:ascii="Simplified Arabic" w:eastAsia="Arial" w:hAnsi="Simplified Arabic" w:cs="Simplified Arabic" w:hint="cs"/>
          <w:bCs/>
          <w:sz w:val="28"/>
          <w:szCs w:val="28"/>
          <w:highlight w:val="yellow"/>
          <w:rtl/>
        </w:rPr>
        <w:t>الحديث</w:t>
      </w:r>
      <w:r w:rsidRPr="004B6CB7">
        <w:rPr>
          <w:rFonts w:ascii="Simplified Arabic" w:eastAsia="Arial" w:hAnsi="Simplified Arabic" w:cs="Simplified Arabic"/>
          <w:bCs/>
          <w:sz w:val="28"/>
          <w:szCs w:val="28"/>
          <w:highlight w:val="white"/>
          <w:rtl/>
        </w:rPr>
        <w:t>:</w:t>
      </w:r>
      <w:r w:rsidRPr="004B6CB7">
        <w:rPr>
          <w:rFonts w:ascii="Simplified Arabic" w:eastAsia="Arial" w:hAnsi="Simplified Arabic" w:cs="Simplified Arabic"/>
          <w:bCs/>
          <w:sz w:val="28"/>
          <w:szCs w:val="28"/>
          <w:highlight w:val="white"/>
        </w:rPr>
        <w:t xml:space="preserve"> </w:t>
      </w:r>
    </w:p>
    <w:p w14:paraId="3BBC3E94" w14:textId="77777777" w:rsidR="009429B7" w:rsidRPr="00FC54C2" w:rsidRDefault="009429B7" w:rsidP="009429B7">
      <w:pPr>
        <w:pStyle w:val="ListParagraph"/>
        <w:numPr>
          <w:ilvl w:val="0"/>
          <w:numId w:val="44"/>
        </w:numPr>
        <w:pBdr>
          <w:top w:val="nil"/>
          <w:left w:val="nil"/>
          <w:bottom w:val="nil"/>
          <w:right w:val="nil"/>
          <w:between w:val="nil"/>
        </w:pBdr>
        <w:shd w:val="clear" w:color="auto" w:fill="FFFFFF"/>
        <w:tabs>
          <w:tab w:val="right" w:pos="1890"/>
        </w:tabs>
        <w:bidi/>
        <w:spacing w:after="120" w:line="240" w:lineRule="auto"/>
        <w:jc w:val="both"/>
        <w:rPr>
          <w:rFonts w:ascii="Simplified Arabic" w:hAnsi="Simplified Arabic" w:cs="Simplified Arabic"/>
          <w:sz w:val="28"/>
          <w:szCs w:val="28"/>
          <w:highlight w:val="white"/>
        </w:rPr>
      </w:pPr>
      <w:r w:rsidRPr="00FC54C2">
        <w:rPr>
          <w:rFonts w:ascii="Simplified Arabic" w:eastAsia="Arial" w:hAnsi="Simplified Arabic" w:cs="Simplified Arabic"/>
          <w:bCs/>
          <w:sz w:val="28"/>
          <w:szCs w:val="28"/>
          <w:highlight w:val="white"/>
          <w:rtl/>
        </w:rPr>
        <w:t>المدرسة الاتّباعيّة:</w:t>
      </w:r>
      <w:r w:rsidRPr="00FC54C2">
        <w:rPr>
          <w:rFonts w:ascii="Simplified Arabic" w:eastAsia="Arial" w:hAnsi="Simplified Arabic" w:cs="Simplified Arabic"/>
          <w:sz w:val="28"/>
          <w:szCs w:val="28"/>
          <w:highlight w:val="white"/>
          <w:rtl/>
        </w:rPr>
        <w:t xml:space="preserve"> تسمّى أيضًا مدرسة البعث والإحياء الكلاسيكيّة، من أشهر المجالات التي ركّزت عليها: المجالات السياسيّة، والاجتماعيّة والأدبية، وتميّزت عن غيرها بظهور المسرح الشعريّ، ومن أهمّ شعرائه أحمد شوقي، وحافظ إبراهيم والبارودي.</w:t>
      </w:r>
    </w:p>
    <w:p w14:paraId="3FB983A4" w14:textId="77777777" w:rsidR="009429B7" w:rsidRPr="00FC54C2" w:rsidRDefault="009429B7" w:rsidP="009429B7">
      <w:pPr>
        <w:pStyle w:val="ListParagraph"/>
        <w:numPr>
          <w:ilvl w:val="0"/>
          <w:numId w:val="44"/>
        </w:numPr>
        <w:pBdr>
          <w:top w:val="nil"/>
          <w:left w:val="nil"/>
          <w:bottom w:val="nil"/>
          <w:right w:val="nil"/>
          <w:between w:val="nil"/>
        </w:pBdr>
        <w:shd w:val="clear" w:color="auto" w:fill="FFFFFF"/>
        <w:tabs>
          <w:tab w:val="right" w:pos="1890"/>
        </w:tabs>
        <w:bidi/>
        <w:spacing w:after="120" w:line="240" w:lineRule="auto"/>
        <w:jc w:val="both"/>
        <w:rPr>
          <w:rFonts w:ascii="Simplified Arabic" w:hAnsi="Simplified Arabic" w:cs="Simplified Arabic"/>
          <w:sz w:val="28"/>
          <w:szCs w:val="28"/>
          <w:highlight w:val="white"/>
        </w:rPr>
      </w:pPr>
      <w:r w:rsidRPr="00FC54C2">
        <w:rPr>
          <w:rFonts w:ascii="Simplified Arabic" w:eastAsia="Arial" w:hAnsi="Simplified Arabic" w:cs="Simplified Arabic"/>
          <w:bCs/>
          <w:sz w:val="28"/>
          <w:szCs w:val="28"/>
          <w:highlight w:val="white"/>
          <w:rtl/>
        </w:rPr>
        <w:t>المدرسة الرومانسيّة:</w:t>
      </w:r>
      <w:r w:rsidRPr="00FC54C2">
        <w:rPr>
          <w:rFonts w:ascii="Simplified Arabic" w:eastAsia="Arial" w:hAnsi="Simplified Arabic" w:cs="Simplified Arabic"/>
          <w:sz w:val="28"/>
          <w:szCs w:val="28"/>
          <w:highlight w:val="white"/>
          <w:rtl/>
        </w:rPr>
        <w:t xml:space="preserve"> تُسمّى أيضًا مدرسة الابتداع وقد ظهرت نتيجةً للاتّصال بالعالم الغَربيّ والتّأثّر به، فهي تَرفض الأساليب التقليدية المُتّبعة في كتابة الشعر ونظمه، ومن أهمّ شُعراء هذه المدرسة: جبران خليل جبران، والعقاد وأبو القاسم الشّابّي.</w:t>
      </w:r>
    </w:p>
    <w:p w14:paraId="4AFBF62E" w14:textId="77777777" w:rsidR="009429B7" w:rsidRPr="00FC54C2" w:rsidRDefault="009429B7" w:rsidP="009429B7">
      <w:pPr>
        <w:pStyle w:val="ListParagraph"/>
        <w:numPr>
          <w:ilvl w:val="0"/>
          <w:numId w:val="44"/>
        </w:numPr>
        <w:pBdr>
          <w:top w:val="nil"/>
          <w:left w:val="nil"/>
          <w:bottom w:val="nil"/>
          <w:right w:val="nil"/>
          <w:between w:val="nil"/>
        </w:pBdr>
        <w:shd w:val="clear" w:color="auto" w:fill="FFFFFF"/>
        <w:tabs>
          <w:tab w:val="right" w:pos="1890"/>
        </w:tabs>
        <w:bidi/>
        <w:spacing w:after="120" w:line="240" w:lineRule="auto"/>
        <w:jc w:val="both"/>
        <w:rPr>
          <w:rFonts w:ascii="Simplified Arabic" w:hAnsi="Simplified Arabic" w:cs="Simplified Arabic"/>
          <w:sz w:val="28"/>
          <w:szCs w:val="28"/>
          <w:highlight w:val="white"/>
        </w:rPr>
      </w:pPr>
      <w:r w:rsidRPr="00FC54C2">
        <w:rPr>
          <w:rFonts w:ascii="Simplified Arabic" w:eastAsia="Arial" w:hAnsi="Simplified Arabic" w:cs="Simplified Arabic"/>
          <w:bCs/>
          <w:sz w:val="28"/>
          <w:szCs w:val="28"/>
          <w:highlight w:val="white"/>
          <w:rtl/>
        </w:rPr>
        <w:lastRenderedPageBreak/>
        <w:t>المدرسة الواقعيّة:</w:t>
      </w:r>
      <w:r w:rsidRPr="00FC54C2">
        <w:rPr>
          <w:rFonts w:ascii="Simplified Arabic" w:eastAsia="Arial" w:hAnsi="Simplified Arabic" w:cs="Simplified Arabic"/>
          <w:sz w:val="28"/>
          <w:szCs w:val="28"/>
          <w:highlight w:val="white"/>
          <w:rtl/>
        </w:rPr>
        <w:t xml:space="preserve"> تُسمّى بمدرسة الشعر الجديد، وتُركّز هذه المدرسة على نفسيّة الإنسان وما يعاني من مشاكل وقضايا، وأشهر شُعرائها: أحمد عبد المعطي حجازي. </w:t>
      </w:r>
    </w:p>
    <w:p w14:paraId="3F20271D" w14:textId="77777777" w:rsidR="009429B7" w:rsidRPr="0074050B" w:rsidRDefault="009429B7" w:rsidP="009429B7">
      <w:pPr>
        <w:pStyle w:val="ListParagraph"/>
        <w:numPr>
          <w:ilvl w:val="0"/>
          <w:numId w:val="41"/>
        </w:numPr>
        <w:pBdr>
          <w:top w:val="nil"/>
          <w:left w:val="nil"/>
          <w:bottom w:val="nil"/>
          <w:right w:val="nil"/>
          <w:between w:val="nil"/>
        </w:pBdr>
        <w:shd w:val="clear" w:color="auto" w:fill="FFFFFF"/>
        <w:tabs>
          <w:tab w:val="right" w:pos="1890"/>
        </w:tabs>
        <w:bidi/>
        <w:spacing w:after="120" w:line="240" w:lineRule="auto"/>
        <w:jc w:val="both"/>
        <w:rPr>
          <w:rFonts w:ascii="Simplified Arabic" w:eastAsia="Arial" w:hAnsi="Simplified Arabic" w:cs="Simplified Arabic"/>
          <w:b/>
          <w:bCs/>
          <w:sz w:val="28"/>
          <w:szCs w:val="28"/>
          <w:highlight w:val="white"/>
          <w:rtl/>
        </w:rPr>
      </w:pPr>
      <w:bookmarkStart w:id="0" w:name="_gjdgxs" w:colFirst="0" w:colLast="0"/>
      <w:bookmarkEnd w:id="0"/>
      <w:r w:rsidRPr="0074050B">
        <w:rPr>
          <w:rFonts w:ascii="Simplified Arabic" w:eastAsia="Arial" w:hAnsi="Simplified Arabic" w:cs="Simplified Arabic"/>
          <w:b/>
          <w:bCs/>
          <w:sz w:val="28"/>
          <w:szCs w:val="28"/>
          <w:highlight w:val="white"/>
          <w:rtl/>
        </w:rPr>
        <w:t>شعراء الشعر الحديث</w:t>
      </w:r>
    </w:p>
    <w:p w14:paraId="4F896CA9" w14:textId="77777777" w:rsidR="009429B7" w:rsidRPr="0074050B" w:rsidRDefault="009429B7" w:rsidP="009429B7">
      <w:pPr>
        <w:pBdr>
          <w:top w:val="nil"/>
          <w:left w:val="nil"/>
          <w:bottom w:val="nil"/>
          <w:right w:val="nil"/>
          <w:between w:val="nil"/>
        </w:pBdr>
        <w:shd w:val="clear" w:color="auto" w:fill="FFFFFF"/>
        <w:tabs>
          <w:tab w:val="right" w:pos="1890"/>
        </w:tabs>
        <w:bidi/>
        <w:spacing w:after="120" w:line="240" w:lineRule="auto"/>
        <w:ind w:left="720"/>
        <w:jc w:val="both"/>
        <w:rPr>
          <w:rFonts w:ascii="Simplified Arabic" w:eastAsia="Arial" w:hAnsi="Simplified Arabic" w:cs="Simplified Arabic"/>
          <w:sz w:val="28"/>
          <w:szCs w:val="28"/>
          <w:highlight w:val="white"/>
          <w:rtl/>
          <w:lang w:bidi="ar-LB"/>
        </w:rPr>
      </w:pPr>
      <w:r w:rsidRPr="0074050B">
        <w:rPr>
          <w:rFonts w:ascii="Simplified Arabic" w:eastAsia="Arial" w:hAnsi="Simplified Arabic" w:cs="Simplified Arabic"/>
          <w:sz w:val="28"/>
          <w:szCs w:val="28"/>
          <w:highlight w:val="white"/>
          <w:rtl/>
        </w:rPr>
        <w:t>أهمّ شعراء الشعر الحديث نزار قباني،</w:t>
      </w:r>
      <w:r>
        <w:rPr>
          <w:rFonts w:ascii="Simplified Arabic" w:eastAsia="Arial" w:hAnsi="Simplified Arabic" w:cs="Simplified Arabic" w:hint="cs"/>
          <w:sz w:val="28"/>
          <w:szCs w:val="28"/>
          <w:highlight w:val="white"/>
          <w:rtl/>
        </w:rPr>
        <w:t xml:space="preserve"> </w:t>
      </w:r>
      <w:r w:rsidRPr="0074050B">
        <w:rPr>
          <w:rFonts w:ascii="Simplified Arabic" w:eastAsia="Arial" w:hAnsi="Simplified Arabic" w:cs="Simplified Arabic"/>
          <w:sz w:val="28"/>
          <w:szCs w:val="28"/>
          <w:highlight w:val="white"/>
          <w:rtl/>
        </w:rPr>
        <w:t>وأدونيس من سوريا. محمود درويش، وسميح القاسم من فلسطين. بدر شاكر السّياب، وعبد الوهّاب البياتي من العراق. جوزف حرب، ومحمّد علي شمس الّدين من لبنان. أمل دنقل من مصر.</w:t>
      </w:r>
    </w:p>
    <w:p w14:paraId="16E4B763" w14:textId="77777777" w:rsidR="004B6CB7" w:rsidRDefault="004B6CB7" w:rsidP="004B6CB7">
      <w:pPr>
        <w:pBdr>
          <w:top w:val="nil"/>
          <w:left w:val="nil"/>
          <w:bottom w:val="nil"/>
          <w:right w:val="nil"/>
          <w:between w:val="nil"/>
        </w:pBdr>
        <w:tabs>
          <w:tab w:val="right" w:pos="1530"/>
          <w:tab w:val="right" w:pos="1890"/>
        </w:tabs>
        <w:bidi/>
        <w:spacing w:after="120" w:line="240" w:lineRule="auto"/>
        <w:ind w:left="360"/>
        <w:jc w:val="both"/>
        <w:rPr>
          <w:rFonts w:ascii="Simplified Arabic" w:eastAsia="Arial" w:hAnsi="Simplified Arabic" w:cs="Simplified Arabic"/>
          <w:bCs/>
          <w:sz w:val="28"/>
          <w:szCs w:val="28"/>
          <w:highlight w:val="white"/>
          <w:rtl/>
        </w:rPr>
      </w:pPr>
    </w:p>
    <w:p w14:paraId="5F5C1B4B" w14:textId="0B8E9F41" w:rsidR="004B6CB7" w:rsidRPr="009429B7" w:rsidRDefault="004B6CB7" w:rsidP="004B6CB7">
      <w:pPr>
        <w:pBdr>
          <w:top w:val="nil"/>
          <w:left w:val="nil"/>
          <w:bottom w:val="nil"/>
          <w:right w:val="nil"/>
          <w:between w:val="nil"/>
        </w:pBdr>
        <w:tabs>
          <w:tab w:val="right" w:pos="1530"/>
          <w:tab w:val="right" w:pos="1890"/>
        </w:tabs>
        <w:bidi/>
        <w:spacing w:after="120" w:line="240" w:lineRule="auto"/>
        <w:ind w:left="360"/>
        <w:jc w:val="both"/>
        <w:rPr>
          <w:rFonts w:ascii="Simplified Arabic" w:eastAsia="Arial" w:hAnsi="Simplified Arabic" w:cs="Simplified Arabic"/>
          <w:bCs/>
          <w:sz w:val="28"/>
          <w:szCs w:val="28"/>
          <w:highlight w:val="white"/>
        </w:rPr>
      </w:pPr>
      <w:r>
        <w:rPr>
          <w:rFonts w:ascii="Simplified Arabic" w:eastAsia="Arial" w:hAnsi="Simplified Arabic" w:cs="Simplified Arabic" w:hint="cs"/>
          <w:bCs/>
          <w:sz w:val="28"/>
          <w:szCs w:val="28"/>
          <w:highlight w:val="white"/>
          <w:rtl/>
        </w:rPr>
        <w:t>الشعر الحسيني</w:t>
      </w:r>
    </w:p>
    <w:p w14:paraId="5212E65B" w14:textId="4D7A1230" w:rsidR="005B1A58" w:rsidRPr="00D64999" w:rsidRDefault="005B1A58" w:rsidP="00D64999">
      <w:pPr>
        <w:pBdr>
          <w:top w:val="nil"/>
          <w:left w:val="nil"/>
          <w:bottom w:val="nil"/>
          <w:right w:val="nil"/>
          <w:between w:val="nil"/>
        </w:pBdr>
        <w:tabs>
          <w:tab w:val="right" w:pos="1530"/>
          <w:tab w:val="right" w:pos="1890"/>
        </w:tabs>
        <w:bidi/>
        <w:spacing w:after="120" w:line="240" w:lineRule="auto"/>
        <w:jc w:val="both"/>
        <w:rPr>
          <w:rFonts w:ascii="Simplified Arabic" w:eastAsia="Arial" w:hAnsi="Simplified Arabic" w:cs="Simplified Arabic"/>
          <w:bCs/>
          <w:sz w:val="28"/>
          <w:szCs w:val="28"/>
          <w:highlight w:val="yellow"/>
        </w:rPr>
      </w:pPr>
      <w:r w:rsidRPr="00D64999">
        <w:rPr>
          <w:rFonts w:ascii="Simplified Arabic" w:eastAsia="Arial" w:hAnsi="Simplified Arabic" w:cs="Simplified Arabic" w:hint="cs"/>
          <w:bCs/>
          <w:sz w:val="28"/>
          <w:szCs w:val="28"/>
          <w:highlight w:val="yellow"/>
          <w:rtl/>
        </w:rPr>
        <w:t>ن</w:t>
      </w:r>
      <w:r w:rsidR="00B044F4" w:rsidRPr="00D64999">
        <w:rPr>
          <w:rFonts w:ascii="Simplified Arabic" w:eastAsia="Arial" w:hAnsi="Simplified Arabic" w:cs="Simplified Arabic"/>
          <w:bCs/>
          <w:sz w:val="28"/>
          <w:szCs w:val="28"/>
          <w:highlight w:val="yellow"/>
          <w:rtl/>
        </w:rPr>
        <w:t>َ</w:t>
      </w:r>
      <w:r w:rsidRPr="00D64999">
        <w:rPr>
          <w:rFonts w:ascii="Simplified Arabic" w:eastAsia="Arial" w:hAnsi="Simplified Arabic" w:cs="Simplified Arabic"/>
          <w:bCs/>
          <w:sz w:val="28"/>
          <w:szCs w:val="28"/>
          <w:highlight w:val="yellow"/>
          <w:rtl/>
        </w:rPr>
        <w:t xml:space="preserve">شأة </w:t>
      </w:r>
      <w:r w:rsidR="001C5411" w:rsidRPr="00D64999">
        <w:rPr>
          <w:rFonts w:ascii="Simplified Arabic" w:eastAsia="Arial" w:hAnsi="Simplified Arabic" w:cs="Simplified Arabic"/>
          <w:bCs/>
          <w:sz w:val="28"/>
          <w:szCs w:val="28"/>
          <w:highlight w:val="yellow"/>
          <w:rtl/>
        </w:rPr>
        <w:t>الشعر</w:t>
      </w:r>
      <w:r w:rsidRPr="00D64999">
        <w:rPr>
          <w:rFonts w:ascii="Simplified Arabic" w:eastAsia="Arial" w:hAnsi="Simplified Arabic" w:cs="Simplified Arabic"/>
          <w:bCs/>
          <w:sz w:val="28"/>
          <w:szCs w:val="28"/>
          <w:highlight w:val="yellow"/>
          <w:rtl/>
        </w:rPr>
        <w:t xml:space="preserve"> الحسيني</w:t>
      </w:r>
      <w:r w:rsidR="00B044F4" w:rsidRPr="00D64999">
        <w:rPr>
          <w:rFonts w:ascii="Simplified Arabic" w:eastAsia="Arial" w:hAnsi="Simplified Arabic" w:cs="Simplified Arabic"/>
          <w:bCs/>
          <w:sz w:val="28"/>
          <w:szCs w:val="28"/>
          <w:highlight w:val="yellow"/>
          <w:rtl/>
        </w:rPr>
        <w:t>ّ</w:t>
      </w:r>
    </w:p>
    <w:p w14:paraId="3A1C0FC5" w14:textId="2A27373A" w:rsidR="005B1A58" w:rsidRPr="0074050B" w:rsidRDefault="005B1A58" w:rsidP="00F35FE1">
      <w:pPr>
        <w:tabs>
          <w:tab w:val="right" w:pos="1530"/>
          <w:tab w:val="right" w:pos="1890"/>
        </w:tabs>
        <w:bidi/>
        <w:spacing w:after="120" w:line="240" w:lineRule="auto"/>
        <w:jc w:val="both"/>
        <w:rPr>
          <w:rFonts w:ascii="Simplified Arabic" w:eastAsia="Arial" w:hAnsi="Simplified Arabic" w:cs="Simplified Arabic"/>
          <w:sz w:val="28"/>
          <w:szCs w:val="28"/>
          <w:highlight w:val="white"/>
        </w:rPr>
      </w:pPr>
      <w:r w:rsidRPr="0074050B">
        <w:rPr>
          <w:rFonts w:ascii="Simplified Arabic" w:eastAsia="Arial" w:hAnsi="Simplified Arabic" w:cs="Simplified Arabic"/>
          <w:sz w:val="28"/>
          <w:szCs w:val="28"/>
          <w:highlight w:val="white"/>
          <w:rtl/>
        </w:rPr>
        <w:t>من الطبيعي أن تكون بداية رثاء الإمام الح</w:t>
      </w:r>
      <w:r w:rsidR="00B044F4" w:rsidRPr="0074050B">
        <w:rPr>
          <w:rFonts w:ascii="Simplified Arabic" w:eastAsia="Arial" w:hAnsi="Simplified Arabic" w:cs="Simplified Arabic"/>
          <w:sz w:val="28"/>
          <w:szCs w:val="28"/>
          <w:highlight w:val="white"/>
          <w:rtl/>
        </w:rPr>
        <w:t>ُ</w:t>
      </w:r>
      <w:r w:rsidRPr="0074050B">
        <w:rPr>
          <w:rFonts w:ascii="Simplified Arabic" w:eastAsia="Arial" w:hAnsi="Simplified Arabic" w:cs="Simplified Arabic"/>
          <w:sz w:val="28"/>
          <w:szCs w:val="28"/>
          <w:highlight w:val="white"/>
          <w:rtl/>
        </w:rPr>
        <w:t>سين (ع) تلك المقطوعات ال</w:t>
      </w:r>
      <w:r w:rsidR="00B044F4" w:rsidRPr="0074050B">
        <w:rPr>
          <w:rFonts w:ascii="Simplified Arabic" w:eastAsia="Arial" w:hAnsi="Simplified Arabic" w:cs="Simplified Arabic"/>
          <w:sz w:val="28"/>
          <w:szCs w:val="28"/>
          <w:highlight w:val="white"/>
          <w:rtl/>
        </w:rPr>
        <w:t>ّ</w:t>
      </w:r>
      <w:r w:rsidRPr="0074050B">
        <w:rPr>
          <w:rFonts w:ascii="Simplified Arabic" w:eastAsia="Arial" w:hAnsi="Simplified Arabic" w:cs="Simplified Arabic"/>
          <w:sz w:val="28"/>
          <w:szCs w:val="28"/>
          <w:highlight w:val="white"/>
          <w:rtl/>
        </w:rPr>
        <w:t>تي ن</w:t>
      </w:r>
      <w:r w:rsidR="00B044F4" w:rsidRPr="0074050B">
        <w:rPr>
          <w:rFonts w:ascii="Simplified Arabic" w:eastAsia="Arial" w:hAnsi="Simplified Arabic" w:cs="Simplified Arabic"/>
          <w:sz w:val="28"/>
          <w:szCs w:val="28"/>
          <w:highlight w:val="white"/>
          <w:rtl/>
        </w:rPr>
        <w:t>ُ</w:t>
      </w:r>
      <w:r w:rsidRPr="0074050B">
        <w:rPr>
          <w:rFonts w:ascii="Simplified Arabic" w:eastAsia="Arial" w:hAnsi="Simplified Arabic" w:cs="Simplified Arabic"/>
          <w:sz w:val="28"/>
          <w:szCs w:val="28"/>
          <w:highlight w:val="white"/>
          <w:rtl/>
        </w:rPr>
        <w:t>سبت لأفراد من البيت الن</w:t>
      </w:r>
      <w:r w:rsidR="0037529D" w:rsidRPr="0074050B">
        <w:rPr>
          <w:rFonts w:ascii="Simplified Arabic" w:eastAsia="Arial" w:hAnsi="Simplified Arabic" w:cs="Simplified Arabic"/>
          <w:sz w:val="28"/>
          <w:szCs w:val="28"/>
          <w:highlight w:val="white"/>
          <w:rtl/>
        </w:rPr>
        <w:t xml:space="preserve">بويّ </w:t>
      </w:r>
      <w:r w:rsidR="00B044F4" w:rsidRPr="0074050B">
        <w:rPr>
          <w:rFonts w:ascii="Simplified Arabic" w:eastAsia="Arial" w:hAnsi="Simplified Arabic" w:cs="Simplified Arabic"/>
          <w:sz w:val="28"/>
          <w:szCs w:val="28"/>
          <w:highlight w:val="white"/>
          <w:rtl/>
        </w:rPr>
        <w:t>(ع)،</w:t>
      </w:r>
      <w:r w:rsidR="006B295F" w:rsidRPr="006B295F">
        <w:rPr>
          <w:rFonts w:cs="Times New Roman"/>
          <w:rtl/>
        </w:rPr>
        <w:t xml:space="preserve"> </w:t>
      </w:r>
      <w:r w:rsidR="006B295F" w:rsidRPr="006B295F">
        <w:rPr>
          <w:rFonts w:ascii="Simplified Arabic" w:eastAsia="Arial" w:hAnsi="Simplified Arabic" w:cs="Simplified Arabic"/>
          <w:sz w:val="28"/>
          <w:szCs w:val="28"/>
          <w:rtl/>
        </w:rPr>
        <w:t>مثل السَّيّدة زينب بنت عليّ (عليهما السلا</w:t>
      </w:r>
      <w:r w:rsidR="006B295F">
        <w:rPr>
          <w:rFonts w:ascii="Simplified Arabic" w:eastAsia="Arial" w:hAnsi="Simplified Arabic" w:cs="Simplified Arabic"/>
          <w:sz w:val="28"/>
          <w:szCs w:val="28"/>
          <w:rtl/>
        </w:rPr>
        <w:t xml:space="preserve">م)، والسَّيدة سكينة بنت الحسين </w:t>
      </w:r>
      <w:r w:rsidR="006B295F" w:rsidRPr="006B295F">
        <w:rPr>
          <w:rFonts w:ascii="Simplified Arabic" w:eastAsia="Arial" w:hAnsi="Simplified Arabic" w:cs="Simplified Arabic"/>
          <w:sz w:val="28"/>
          <w:szCs w:val="28"/>
          <w:rtl/>
        </w:rPr>
        <w:t xml:space="preserve">(عليهما السلام)، والسَّيّدة رباب زوجة الإمام (عليه السلام)، </w:t>
      </w:r>
      <w:r w:rsidR="00B044F4" w:rsidRPr="0074050B">
        <w:rPr>
          <w:rFonts w:ascii="Simplified Arabic" w:eastAsia="Arial" w:hAnsi="Simplified Arabic" w:cs="Simplified Arabic"/>
          <w:sz w:val="28"/>
          <w:szCs w:val="28"/>
          <w:highlight w:val="white"/>
          <w:rtl/>
        </w:rPr>
        <w:t xml:space="preserve"> </w:t>
      </w:r>
      <w:r w:rsidRPr="0074050B">
        <w:rPr>
          <w:rFonts w:ascii="Simplified Arabic" w:eastAsia="Arial" w:hAnsi="Simplified Arabic" w:cs="Simplified Arabic"/>
          <w:sz w:val="28"/>
          <w:szCs w:val="28"/>
          <w:highlight w:val="white"/>
          <w:rtl/>
        </w:rPr>
        <w:t>وكان ل</w:t>
      </w:r>
      <w:r w:rsidR="00B044F4" w:rsidRPr="0074050B">
        <w:rPr>
          <w:rFonts w:ascii="Simplified Arabic" w:eastAsia="Arial" w:hAnsi="Simplified Arabic" w:cs="Simplified Arabic"/>
          <w:sz w:val="28"/>
          <w:szCs w:val="28"/>
          <w:highlight w:val="white"/>
          <w:rtl/>
        </w:rPr>
        <w:t>ِ</w:t>
      </w:r>
      <w:r w:rsidRPr="0074050B">
        <w:rPr>
          <w:rFonts w:ascii="Simplified Arabic" w:eastAsia="Arial" w:hAnsi="Simplified Arabic" w:cs="Simplified Arabic"/>
          <w:sz w:val="28"/>
          <w:szCs w:val="28"/>
          <w:highlight w:val="white"/>
          <w:rtl/>
        </w:rPr>
        <w:t>مشاعر الظلم والندم ال</w:t>
      </w:r>
      <w:r w:rsidR="00B044F4" w:rsidRPr="0074050B">
        <w:rPr>
          <w:rFonts w:ascii="Simplified Arabic" w:eastAsia="Arial" w:hAnsi="Simplified Arabic" w:cs="Simplified Arabic"/>
          <w:sz w:val="28"/>
          <w:szCs w:val="28"/>
          <w:highlight w:val="white"/>
          <w:rtl/>
        </w:rPr>
        <w:t>ّ</w:t>
      </w:r>
      <w:r w:rsidRPr="0074050B">
        <w:rPr>
          <w:rFonts w:ascii="Simplified Arabic" w:eastAsia="Arial" w:hAnsi="Simplified Arabic" w:cs="Simplified Arabic"/>
          <w:sz w:val="28"/>
          <w:szCs w:val="28"/>
          <w:highlight w:val="white"/>
          <w:rtl/>
        </w:rPr>
        <w:t>تي أصابت نفوس الم</w:t>
      </w:r>
      <w:r w:rsidR="00B044F4" w:rsidRPr="0074050B">
        <w:rPr>
          <w:rFonts w:ascii="Simplified Arabic" w:eastAsia="Arial" w:hAnsi="Simplified Arabic" w:cs="Simplified Arabic"/>
          <w:sz w:val="28"/>
          <w:szCs w:val="28"/>
          <w:highlight w:val="white"/>
          <w:rtl/>
        </w:rPr>
        <w:t xml:space="preserve">ُسلمين، </w:t>
      </w:r>
      <w:r w:rsidRPr="0074050B">
        <w:rPr>
          <w:rFonts w:ascii="Simplified Arabic" w:eastAsia="Arial" w:hAnsi="Simplified Arabic" w:cs="Simplified Arabic"/>
          <w:sz w:val="28"/>
          <w:szCs w:val="28"/>
          <w:highlight w:val="white"/>
          <w:rtl/>
        </w:rPr>
        <w:t>لاسي</w:t>
      </w:r>
      <w:r w:rsidR="00B044F4" w:rsidRPr="0074050B">
        <w:rPr>
          <w:rFonts w:ascii="Simplified Arabic" w:eastAsia="Arial" w:hAnsi="Simplified Arabic" w:cs="Simplified Arabic"/>
          <w:sz w:val="28"/>
          <w:szCs w:val="28"/>
          <w:highlight w:val="white"/>
          <w:rtl/>
        </w:rPr>
        <w:t>ّ</w:t>
      </w:r>
      <w:r w:rsidRPr="0074050B">
        <w:rPr>
          <w:rFonts w:ascii="Simplified Arabic" w:eastAsia="Arial" w:hAnsi="Simplified Arabic" w:cs="Simplified Arabic"/>
          <w:sz w:val="28"/>
          <w:szCs w:val="28"/>
          <w:highlight w:val="white"/>
          <w:rtl/>
        </w:rPr>
        <w:t>ما الت</w:t>
      </w:r>
      <w:r w:rsidR="00B044F4" w:rsidRPr="0074050B">
        <w:rPr>
          <w:rFonts w:ascii="Simplified Arabic" w:eastAsia="Arial" w:hAnsi="Simplified Arabic" w:cs="Simplified Arabic"/>
          <w:sz w:val="28"/>
          <w:szCs w:val="28"/>
          <w:highlight w:val="white"/>
          <w:rtl/>
        </w:rPr>
        <w:t>ّ</w:t>
      </w:r>
      <w:r w:rsidRPr="0074050B">
        <w:rPr>
          <w:rFonts w:ascii="Simplified Arabic" w:eastAsia="Arial" w:hAnsi="Simplified Arabic" w:cs="Simplified Arabic"/>
          <w:sz w:val="28"/>
          <w:szCs w:val="28"/>
          <w:highlight w:val="white"/>
          <w:rtl/>
        </w:rPr>
        <w:t>وّابون الذين ن</w:t>
      </w:r>
      <w:r w:rsidR="00B044F4" w:rsidRPr="0074050B">
        <w:rPr>
          <w:rFonts w:ascii="Simplified Arabic" w:eastAsia="Arial" w:hAnsi="Simplified Arabic" w:cs="Simplified Arabic"/>
          <w:sz w:val="28"/>
          <w:szCs w:val="28"/>
          <w:highlight w:val="white"/>
          <w:rtl/>
        </w:rPr>
        <w:t>َ</w:t>
      </w:r>
      <w:r w:rsidRPr="0074050B">
        <w:rPr>
          <w:rFonts w:ascii="Simplified Arabic" w:eastAsia="Arial" w:hAnsi="Simplified Arabic" w:cs="Simplified Arabic"/>
          <w:sz w:val="28"/>
          <w:szCs w:val="28"/>
          <w:highlight w:val="white"/>
          <w:rtl/>
        </w:rPr>
        <w:t>د</w:t>
      </w:r>
      <w:r w:rsidR="00B044F4" w:rsidRPr="0074050B">
        <w:rPr>
          <w:rFonts w:ascii="Simplified Arabic" w:eastAsia="Arial" w:hAnsi="Simplified Arabic" w:cs="Simplified Arabic"/>
          <w:sz w:val="28"/>
          <w:szCs w:val="28"/>
          <w:highlight w:val="white"/>
          <w:rtl/>
        </w:rPr>
        <w:t>ِ</w:t>
      </w:r>
      <w:r w:rsidRPr="0074050B">
        <w:rPr>
          <w:rFonts w:ascii="Simplified Arabic" w:eastAsia="Arial" w:hAnsi="Simplified Arabic" w:cs="Simplified Arabic"/>
          <w:sz w:val="28"/>
          <w:szCs w:val="28"/>
          <w:highlight w:val="white"/>
          <w:rtl/>
        </w:rPr>
        <w:t>موا على عدم ن</w:t>
      </w:r>
      <w:r w:rsidR="00B044F4" w:rsidRPr="0074050B">
        <w:rPr>
          <w:rFonts w:ascii="Simplified Arabic" w:eastAsia="Arial" w:hAnsi="Simplified Arabic" w:cs="Simplified Arabic"/>
          <w:sz w:val="28"/>
          <w:szCs w:val="28"/>
          <w:highlight w:val="white"/>
          <w:rtl/>
        </w:rPr>
        <w:t>ُ</w:t>
      </w:r>
      <w:r w:rsidRPr="0074050B">
        <w:rPr>
          <w:rFonts w:ascii="Simplified Arabic" w:eastAsia="Arial" w:hAnsi="Simplified Arabic" w:cs="Simplified Arabic"/>
          <w:sz w:val="28"/>
          <w:szCs w:val="28"/>
          <w:highlight w:val="white"/>
          <w:rtl/>
        </w:rPr>
        <w:t>صرتهم الإمام (ع) دورٌ مهمٌ في تطويع الرثاء ل</w:t>
      </w:r>
      <w:r w:rsidR="00B044F4" w:rsidRPr="0074050B">
        <w:rPr>
          <w:rFonts w:ascii="Simplified Arabic" w:eastAsia="Arial" w:hAnsi="Simplified Arabic" w:cs="Simplified Arabic"/>
          <w:sz w:val="28"/>
          <w:szCs w:val="28"/>
          <w:highlight w:val="white"/>
          <w:rtl/>
        </w:rPr>
        <w:t>ِ</w:t>
      </w:r>
      <w:r w:rsidRPr="0074050B">
        <w:rPr>
          <w:rFonts w:ascii="Simplified Arabic" w:eastAsia="Arial" w:hAnsi="Simplified Arabic" w:cs="Simplified Arabic"/>
          <w:sz w:val="28"/>
          <w:szCs w:val="28"/>
          <w:highlight w:val="white"/>
          <w:rtl/>
        </w:rPr>
        <w:t>أغراض تجاوزت الحزن</w:t>
      </w:r>
      <w:r w:rsidR="00B044F4" w:rsidRPr="0074050B">
        <w:rPr>
          <w:rFonts w:ascii="Simplified Arabic" w:eastAsia="Arial" w:hAnsi="Simplified Arabic" w:cs="Simplified Arabic"/>
          <w:sz w:val="28"/>
          <w:szCs w:val="28"/>
          <w:highlight w:val="white"/>
          <w:rtl/>
        </w:rPr>
        <w:t>َ</w:t>
      </w:r>
      <w:r w:rsidRPr="0074050B">
        <w:rPr>
          <w:rFonts w:ascii="Simplified Arabic" w:eastAsia="Arial" w:hAnsi="Simplified Arabic" w:cs="Simplified Arabic"/>
          <w:sz w:val="28"/>
          <w:szCs w:val="28"/>
          <w:highlight w:val="white"/>
          <w:rtl/>
        </w:rPr>
        <w:t xml:space="preserve"> والتفجّع إلى الرفض والم</w:t>
      </w:r>
      <w:r w:rsidR="00B044F4" w:rsidRPr="0074050B">
        <w:rPr>
          <w:rFonts w:ascii="Simplified Arabic" w:eastAsia="Arial" w:hAnsi="Simplified Arabic" w:cs="Simplified Arabic"/>
          <w:sz w:val="28"/>
          <w:szCs w:val="28"/>
          <w:highlight w:val="white"/>
          <w:rtl/>
        </w:rPr>
        <w:t>ُ</w:t>
      </w:r>
      <w:r w:rsidRPr="0074050B">
        <w:rPr>
          <w:rFonts w:ascii="Simplified Arabic" w:eastAsia="Arial" w:hAnsi="Simplified Arabic" w:cs="Simplified Arabic"/>
          <w:sz w:val="28"/>
          <w:szCs w:val="28"/>
          <w:highlight w:val="white"/>
          <w:rtl/>
        </w:rPr>
        <w:t xml:space="preserve">طالبة بالثورة، الأمر الذي </w:t>
      </w:r>
      <w:r w:rsidR="00DF2622" w:rsidRPr="0074050B">
        <w:rPr>
          <w:rFonts w:ascii="Simplified Arabic" w:eastAsia="Arial" w:hAnsi="Simplified Arabic" w:cs="Simplified Arabic"/>
          <w:sz w:val="28"/>
          <w:szCs w:val="28"/>
          <w:highlight w:val="white"/>
          <w:rtl/>
        </w:rPr>
        <w:t xml:space="preserve">شكّل </w:t>
      </w:r>
      <w:r w:rsidRPr="0074050B">
        <w:rPr>
          <w:rFonts w:ascii="Simplified Arabic" w:eastAsia="Arial" w:hAnsi="Simplified Arabic" w:cs="Simplified Arabic"/>
          <w:sz w:val="28"/>
          <w:szCs w:val="28"/>
          <w:highlight w:val="white"/>
          <w:rtl/>
        </w:rPr>
        <w:t>طابعًا ممي</w:t>
      </w:r>
      <w:r w:rsidR="00B044F4" w:rsidRPr="0074050B">
        <w:rPr>
          <w:rFonts w:ascii="Simplified Arabic" w:eastAsia="Arial" w:hAnsi="Simplified Arabic" w:cs="Simplified Arabic"/>
          <w:sz w:val="28"/>
          <w:szCs w:val="28"/>
          <w:highlight w:val="white"/>
          <w:rtl/>
        </w:rPr>
        <w:t>ّ</w:t>
      </w:r>
      <w:r w:rsidRPr="0074050B">
        <w:rPr>
          <w:rFonts w:ascii="Simplified Arabic" w:eastAsia="Arial" w:hAnsi="Simplified Arabic" w:cs="Simplified Arabic"/>
          <w:sz w:val="28"/>
          <w:szCs w:val="28"/>
          <w:highlight w:val="white"/>
          <w:rtl/>
        </w:rPr>
        <w:t>زًا لمراثي الإمام الحسين (ع) إلى يومنا هذا.</w:t>
      </w:r>
    </w:p>
    <w:p w14:paraId="2B69B9AB" w14:textId="77777777" w:rsidR="00D64999" w:rsidRDefault="00D64999" w:rsidP="00D64999">
      <w:pPr>
        <w:pBdr>
          <w:top w:val="nil"/>
          <w:left w:val="nil"/>
          <w:bottom w:val="nil"/>
          <w:right w:val="nil"/>
          <w:between w:val="nil"/>
        </w:pBdr>
        <w:tabs>
          <w:tab w:val="right" w:pos="1530"/>
          <w:tab w:val="right" w:pos="1890"/>
        </w:tabs>
        <w:bidi/>
        <w:spacing w:after="120" w:line="240" w:lineRule="auto"/>
        <w:jc w:val="both"/>
        <w:rPr>
          <w:rFonts w:ascii="Simplified Arabic" w:eastAsia="Arial" w:hAnsi="Simplified Arabic" w:cs="Simplified Arabic"/>
          <w:bCs/>
          <w:sz w:val="28"/>
          <w:szCs w:val="28"/>
          <w:highlight w:val="white"/>
          <w:rtl/>
        </w:rPr>
      </w:pPr>
    </w:p>
    <w:p w14:paraId="6195C2D2" w14:textId="33D31B72" w:rsidR="005B1A58" w:rsidRPr="00D64999" w:rsidRDefault="005B1A58" w:rsidP="00D64999">
      <w:pPr>
        <w:pBdr>
          <w:top w:val="nil"/>
          <w:left w:val="nil"/>
          <w:bottom w:val="nil"/>
          <w:right w:val="nil"/>
          <w:between w:val="nil"/>
        </w:pBdr>
        <w:tabs>
          <w:tab w:val="right" w:pos="1530"/>
          <w:tab w:val="right" w:pos="1890"/>
        </w:tabs>
        <w:bidi/>
        <w:spacing w:after="120" w:line="240" w:lineRule="auto"/>
        <w:jc w:val="both"/>
        <w:rPr>
          <w:rFonts w:ascii="Simplified Arabic" w:eastAsia="Arial" w:hAnsi="Simplified Arabic" w:cs="Simplified Arabic"/>
          <w:bCs/>
          <w:sz w:val="28"/>
          <w:szCs w:val="28"/>
          <w:highlight w:val="yellow"/>
        </w:rPr>
      </w:pPr>
      <w:r w:rsidRPr="00D64999">
        <w:rPr>
          <w:rFonts w:ascii="Simplified Arabic" w:eastAsia="Arial" w:hAnsi="Simplified Arabic" w:cs="Simplified Arabic" w:hint="cs"/>
          <w:bCs/>
          <w:sz w:val="28"/>
          <w:szCs w:val="28"/>
          <w:highlight w:val="yellow"/>
          <w:rtl/>
        </w:rPr>
        <w:t>خصائص</w:t>
      </w:r>
      <w:r w:rsidRPr="00D64999">
        <w:rPr>
          <w:rFonts w:ascii="Simplified Arabic" w:eastAsia="Arial" w:hAnsi="Simplified Arabic" w:cs="Simplified Arabic"/>
          <w:bCs/>
          <w:sz w:val="28"/>
          <w:szCs w:val="28"/>
          <w:highlight w:val="yellow"/>
          <w:rtl/>
        </w:rPr>
        <w:t xml:space="preserve"> </w:t>
      </w:r>
      <w:r w:rsidR="001C5411" w:rsidRPr="00D64999">
        <w:rPr>
          <w:rFonts w:ascii="Simplified Arabic" w:eastAsia="Arial" w:hAnsi="Simplified Arabic" w:cs="Simplified Arabic"/>
          <w:bCs/>
          <w:sz w:val="28"/>
          <w:szCs w:val="28"/>
          <w:highlight w:val="yellow"/>
          <w:rtl/>
        </w:rPr>
        <w:t>الشعر</w:t>
      </w:r>
      <w:r w:rsidRPr="00D64999">
        <w:rPr>
          <w:rFonts w:ascii="Simplified Arabic" w:eastAsia="Arial" w:hAnsi="Simplified Arabic" w:cs="Simplified Arabic"/>
          <w:bCs/>
          <w:sz w:val="28"/>
          <w:szCs w:val="28"/>
          <w:highlight w:val="yellow"/>
          <w:rtl/>
        </w:rPr>
        <w:t xml:space="preserve"> الح</w:t>
      </w:r>
      <w:r w:rsidR="00F27EBE" w:rsidRPr="00D64999">
        <w:rPr>
          <w:rFonts w:ascii="Simplified Arabic" w:eastAsia="Arial" w:hAnsi="Simplified Arabic" w:cs="Simplified Arabic"/>
          <w:bCs/>
          <w:sz w:val="28"/>
          <w:szCs w:val="28"/>
          <w:highlight w:val="yellow"/>
          <w:rtl/>
        </w:rPr>
        <w:t>ُ</w:t>
      </w:r>
      <w:r w:rsidRPr="00D64999">
        <w:rPr>
          <w:rFonts w:ascii="Simplified Arabic" w:eastAsia="Arial" w:hAnsi="Simplified Arabic" w:cs="Simplified Arabic"/>
          <w:bCs/>
          <w:sz w:val="28"/>
          <w:szCs w:val="28"/>
          <w:highlight w:val="yellow"/>
          <w:rtl/>
        </w:rPr>
        <w:t>سيني</w:t>
      </w:r>
      <w:r w:rsidR="00B044F4" w:rsidRPr="00D64999">
        <w:rPr>
          <w:rFonts w:ascii="Simplified Arabic" w:eastAsia="Arial" w:hAnsi="Simplified Arabic" w:cs="Simplified Arabic"/>
          <w:bCs/>
          <w:sz w:val="28"/>
          <w:szCs w:val="28"/>
          <w:highlight w:val="yellow"/>
          <w:rtl/>
        </w:rPr>
        <w:t>ّ</w:t>
      </w:r>
    </w:p>
    <w:p w14:paraId="5DD0BB9F" w14:textId="2BBA9CAD" w:rsidR="00D64999" w:rsidRPr="005F14F6" w:rsidRDefault="005B1A58" w:rsidP="00D64999">
      <w:pPr>
        <w:bidi/>
        <w:spacing w:after="120" w:line="240" w:lineRule="auto"/>
        <w:jc w:val="both"/>
        <w:rPr>
          <w:rFonts w:ascii="Simplified Arabic" w:eastAsia="Arial" w:hAnsi="Simplified Arabic" w:cs="Simplified Arabic"/>
          <w:sz w:val="28"/>
          <w:szCs w:val="28"/>
          <w:highlight w:val="white"/>
          <w:rtl/>
        </w:rPr>
      </w:pPr>
      <w:r w:rsidRPr="0074050B">
        <w:rPr>
          <w:rFonts w:ascii="Simplified Arabic" w:eastAsia="Arial" w:hAnsi="Simplified Arabic" w:cs="Simplified Arabic"/>
          <w:sz w:val="28"/>
          <w:szCs w:val="28"/>
          <w:highlight w:val="white"/>
          <w:rtl/>
        </w:rPr>
        <w:t xml:space="preserve">كان أسلوب </w:t>
      </w:r>
      <w:r w:rsidR="001C5411" w:rsidRPr="0074050B">
        <w:rPr>
          <w:rFonts w:ascii="Simplified Arabic" w:eastAsia="Arial" w:hAnsi="Simplified Arabic" w:cs="Simplified Arabic"/>
          <w:sz w:val="28"/>
          <w:szCs w:val="28"/>
          <w:highlight w:val="white"/>
          <w:rtl/>
        </w:rPr>
        <w:t>الشعر</w:t>
      </w:r>
      <w:r w:rsidRPr="0074050B">
        <w:rPr>
          <w:rFonts w:ascii="Simplified Arabic" w:eastAsia="Arial" w:hAnsi="Simplified Arabic" w:cs="Simplified Arabic"/>
          <w:sz w:val="28"/>
          <w:szCs w:val="28"/>
          <w:highlight w:val="white"/>
          <w:rtl/>
        </w:rPr>
        <w:t>اء يختلف باختلاف الباعث، فحين يحملون على الأموي</w:t>
      </w:r>
      <w:r w:rsidR="00B044F4" w:rsidRPr="0074050B">
        <w:rPr>
          <w:rFonts w:ascii="Simplified Arabic" w:eastAsia="Arial" w:hAnsi="Simplified Arabic" w:cs="Simplified Arabic"/>
          <w:sz w:val="28"/>
          <w:szCs w:val="28"/>
          <w:highlight w:val="white"/>
          <w:rtl/>
        </w:rPr>
        <w:t>ّين يكون قويًّ</w:t>
      </w:r>
      <w:r w:rsidRPr="0074050B">
        <w:rPr>
          <w:rFonts w:ascii="Simplified Arabic" w:eastAsia="Arial" w:hAnsi="Simplified Arabic" w:cs="Simplified Arabic"/>
          <w:sz w:val="28"/>
          <w:szCs w:val="28"/>
          <w:highlight w:val="white"/>
          <w:rtl/>
        </w:rPr>
        <w:t>ا، وإذا جادلوا كان هاد</w:t>
      </w:r>
      <w:r w:rsidR="00B044F4" w:rsidRPr="0074050B">
        <w:rPr>
          <w:rFonts w:ascii="Simplified Arabic" w:eastAsia="Arial" w:hAnsi="Simplified Arabic" w:cs="Simplified Arabic"/>
          <w:sz w:val="28"/>
          <w:szCs w:val="28"/>
          <w:highlight w:val="white"/>
          <w:rtl/>
        </w:rPr>
        <w:t>ِ</w:t>
      </w:r>
      <w:r w:rsidRPr="0074050B">
        <w:rPr>
          <w:rFonts w:ascii="Simplified Arabic" w:eastAsia="Arial" w:hAnsi="Simplified Arabic" w:cs="Simplified Arabic"/>
          <w:sz w:val="28"/>
          <w:szCs w:val="28"/>
          <w:highlight w:val="white"/>
          <w:rtl/>
        </w:rPr>
        <w:t xml:space="preserve">ئًا، وكان هذا دأب </w:t>
      </w:r>
      <w:r w:rsidR="001C5411" w:rsidRPr="0074050B">
        <w:rPr>
          <w:rFonts w:ascii="Simplified Arabic" w:eastAsia="Arial" w:hAnsi="Simplified Arabic" w:cs="Simplified Arabic"/>
          <w:sz w:val="28"/>
          <w:szCs w:val="28"/>
          <w:highlight w:val="white"/>
          <w:rtl/>
        </w:rPr>
        <w:t>الشعر</w:t>
      </w:r>
      <w:r w:rsidRPr="0074050B">
        <w:rPr>
          <w:rFonts w:ascii="Simplified Arabic" w:eastAsia="Arial" w:hAnsi="Simplified Arabic" w:cs="Simplified Arabic"/>
          <w:sz w:val="28"/>
          <w:szCs w:val="28"/>
          <w:highlight w:val="white"/>
          <w:rtl/>
        </w:rPr>
        <w:t>اء برغم قسوة الس</w:t>
      </w:r>
      <w:r w:rsidR="00B044F4" w:rsidRPr="0074050B">
        <w:rPr>
          <w:rFonts w:ascii="Simplified Arabic" w:eastAsia="Arial" w:hAnsi="Simplified Arabic" w:cs="Simplified Arabic"/>
          <w:sz w:val="28"/>
          <w:szCs w:val="28"/>
          <w:highlight w:val="white"/>
          <w:rtl/>
        </w:rPr>
        <w:t>ّ</w:t>
      </w:r>
      <w:r w:rsidRPr="0074050B">
        <w:rPr>
          <w:rFonts w:ascii="Simplified Arabic" w:eastAsia="Arial" w:hAnsi="Simplified Arabic" w:cs="Simplified Arabic"/>
          <w:sz w:val="28"/>
          <w:szCs w:val="28"/>
          <w:highlight w:val="white"/>
          <w:rtl/>
        </w:rPr>
        <w:t>لطة، وملاحقتها لكلّ من تظنّ به الولاء لأهل البيت والإخلاص لهم.</w:t>
      </w:r>
      <w:r w:rsidR="00D64999" w:rsidRPr="00D64999">
        <w:rPr>
          <w:rFonts w:ascii="Simplified Arabic" w:eastAsia="Arial" w:hAnsi="Simplified Arabic" w:cs="Simplified Arabic"/>
          <w:sz w:val="28"/>
          <w:szCs w:val="28"/>
          <w:highlight w:val="white"/>
          <w:rtl/>
        </w:rPr>
        <w:t xml:space="preserve"> </w:t>
      </w:r>
      <w:r w:rsidR="00D64999" w:rsidRPr="005F14F6">
        <w:rPr>
          <w:rFonts w:ascii="Simplified Arabic" w:eastAsia="Arial" w:hAnsi="Simplified Arabic" w:cs="Simplified Arabic"/>
          <w:sz w:val="28"/>
          <w:szCs w:val="28"/>
          <w:highlight w:val="white"/>
          <w:rtl/>
        </w:rPr>
        <w:t>ففي الوقت الّذي كانت فيه مَنابر بَني أميّة تجهر بسبّ علي (عليه السلام) كانت حناجر محبّيه تَصْدَح بالولاء له، وكانت واقعة كربلاء النّشيد الحزين، وترنيمة الأسى لقلوب فُجِعَت بِفقد الحُسين، وأهل بيته الأطهار، فكان الرّثاء يصدر عن تلك القلوب "ملتاع الزّفرات، ملتهب العبرات، لأنّه صادر عن حبّ ووفاء".</w:t>
      </w:r>
    </w:p>
    <w:p w14:paraId="495FCC5A" w14:textId="180E2A8E" w:rsidR="005B1A58" w:rsidRPr="0074050B" w:rsidRDefault="005B1A58" w:rsidP="00F35FE1">
      <w:pPr>
        <w:tabs>
          <w:tab w:val="right" w:pos="1530"/>
          <w:tab w:val="right" w:pos="1890"/>
        </w:tabs>
        <w:bidi/>
        <w:spacing w:after="120" w:line="240" w:lineRule="auto"/>
        <w:jc w:val="both"/>
        <w:rPr>
          <w:rFonts w:ascii="Simplified Arabic" w:eastAsia="Arial" w:hAnsi="Simplified Arabic" w:cs="Simplified Arabic"/>
          <w:sz w:val="28"/>
          <w:szCs w:val="28"/>
          <w:highlight w:val="white"/>
        </w:rPr>
      </w:pPr>
    </w:p>
    <w:p w14:paraId="7B2F7F45" w14:textId="72833FD5" w:rsidR="005B1A58" w:rsidRPr="00D64999" w:rsidRDefault="005B1A58" w:rsidP="00D64999">
      <w:pPr>
        <w:pBdr>
          <w:top w:val="nil"/>
          <w:left w:val="nil"/>
          <w:bottom w:val="nil"/>
          <w:right w:val="nil"/>
          <w:between w:val="nil"/>
        </w:pBdr>
        <w:tabs>
          <w:tab w:val="right" w:pos="1530"/>
          <w:tab w:val="right" w:pos="1890"/>
        </w:tabs>
        <w:bidi/>
        <w:spacing w:after="120" w:line="240" w:lineRule="auto"/>
        <w:jc w:val="both"/>
        <w:rPr>
          <w:rFonts w:ascii="Simplified Arabic" w:eastAsia="Arial" w:hAnsi="Simplified Arabic" w:cs="Simplified Arabic"/>
          <w:bCs/>
          <w:sz w:val="28"/>
          <w:szCs w:val="28"/>
          <w:highlight w:val="yellow"/>
        </w:rPr>
      </w:pPr>
      <w:r w:rsidRPr="00D64999">
        <w:rPr>
          <w:rFonts w:ascii="Simplified Arabic" w:eastAsia="Arial" w:hAnsi="Simplified Arabic" w:cs="Simplified Arabic" w:hint="cs"/>
          <w:bCs/>
          <w:sz w:val="28"/>
          <w:szCs w:val="28"/>
          <w:highlight w:val="yellow"/>
          <w:rtl/>
        </w:rPr>
        <w:t>نماذج</w:t>
      </w:r>
      <w:r w:rsidRPr="00D64999">
        <w:rPr>
          <w:rFonts w:ascii="Simplified Arabic" w:eastAsia="Arial" w:hAnsi="Simplified Arabic" w:cs="Simplified Arabic"/>
          <w:bCs/>
          <w:sz w:val="28"/>
          <w:szCs w:val="28"/>
          <w:highlight w:val="yellow"/>
          <w:rtl/>
        </w:rPr>
        <w:t xml:space="preserve"> </w:t>
      </w:r>
      <w:r w:rsidR="001C5411" w:rsidRPr="00D64999">
        <w:rPr>
          <w:rFonts w:ascii="Simplified Arabic" w:eastAsia="Arial" w:hAnsi="Simplified Arabic" w:cs="Simplified Arabic"/>
          <w:bCs/>
          <w:sz w:val="28"/>
          <w:szCs w:val="28"/>
          <w:highlight w:val="yellow"/>
          <w:rtl/>
        </w:rPr>
        <w:t>الشعر</w:t>
      </w:r>
      <w:r w:rsidRPr="00D64999">
        <w:rPr>
          <w:rFonts w:ascii="Simplified Arabic" w:eastAsia="Arial" w:hAnsi="Simplified Arabic" w:cs="Simplified Arabic"/>
          <w:bCs/>
          <w:sz w:val="28"/>
          <w:szCs w:val="28"/>
          <w:highlight w:val="yellow"/>
          <w:rtl/>
        </w:rPr>
        <w:t xml:space="preserve">اء </w:t>
      </w:r>
    </w:p>
    <w:p w14:paraId="68326D74" w14:textId="04E6F8F7" w:rsidR="005B1A58" w:rsidRPr="0074050B" w:rsidRDefault="00B044F4" w:rsidP="00F35FE1">
      <w:pPr>
        <w:tabs>
          <w:tab w:val="right" w:pos="1890"/>
        </w:tabs>
        <w:bidi/>
        <w:spacing w:after="120" w:line="240" w:lineRule="auto"/>
        <w:jc w:val="both"/>
        <w:rPr>
          <w:rFonts w:ascii="Simplified Arabic" w:eastAsia="Arial" w:hAnsi="Simplified Arabic" w:cs="Simplified Arabic"/>
          <w:sz w:val="28"/>
          <w:szCs w:val="28"/>
          <w:highlight w:val="white"/>
        </w:rPr>
      </w:pPr>
      <w:bookmarkStart w:id="1" w:name="_GoBack"/>
      <w:bookmarkEnd w:id="1"/>
      <w:r w:rsidRPr="0074050B">
        <w:rPr>
          <w:rFonts w:ascii="Simplified Arabic" w:eastAsia="Arial" w:hAnsi="Simplified Arabic" w:cs="Simplified Arabic"/>
          <w:sz w:val="28"/>
          <w:szCs w:val="28"/>
          <w:highlight w:val="white"/>
          <w:rtl/>
        </w:rPr>
        <w:t xml:space="preserve">سليمان بن قتة، عوف بن عبد الله الآزدي، </w:t>
      </w:r>
      <w:r w:rsidR="005B1A58" w:rsidRPr="0074050B">
        <w:rPr>
          <w:rFonts w:ascii="Simplified Arabic" w:eastAsia="Arial" w:hAnsi="Simplified Arabic" w:cs="Simplified Arabic"/>
          <w:sz w:val="28"/>
          <w:szCs w:val="28"/>
          <w:highlight w:val="white"/>
          <w:rtl/>
        </w:rPr>
        <w:t>أبي الأسود الد</w:t>
      </w:r>
      <w:r w:rsidRPr="0074050B">
        <w:rPr>
          <w:rFonts w:ascii="Simplified Arabic" w:eastAsia="Arial" w:hAnsi="Simplified Arabic" w:cs="Simplified Arabic"/>
          <w:sz w:val="28"/>
          <w:szCs w:val="28"/>
          <w:highlight w:val="white"/>
          <w:rtl/>
        </w:rPr>
        <w:t>ّ</w:t>
      </w:r>
      <w:r w:rsidR="005B1A58" w:rsidRPr="0074050B">
        <w:rPr>
          <w:rFonts w:ascii="Simplified Arabic" w:eastAsia="Arial" w:hAnsi="Simplified Arabic" w:cs="Simplified Arabic"/>
          <w:sz w:val="28"/>
          <w:szCs w:val="28"/>
          <w:highlight w:val="white"/>
          <w:rtl/>
        </w:rPr>
        <w:t>ؤ</w:t>
      </w:r>
      <w:r w:rsidRPr="0074050B">
        <w:rPr>
          <w:rFonts w:ascii="Simplified Arabic" w:eastAsia="Arial" w:hAnsi="Simplified Arabic" w:cs="Simplified Arabic"/>
          <w:sz w:val="28"/>
          <w:szCs w:val="28"/>
          <w:highlight w:val="white"/>
          <w:rtl/>
        </w:rPr>
        <w:t>َ</w:t>
      </w:r>
      <w:r w:rsidR="005B1A58" w:rsidRPr="0074050B">
        <w:rPr>
          <w:rFonts w:ascii="Simplified Arabic" w:eastAsia="Arial" w:hAnsi="Simplified Arabic" w:cs="Simplified Arabic"/>
          <w:sz w:val="28"/>
          <w:szCs w:val="28"/>
          <w:highlight w:val="white"/>
          <w:rtl/>
        </w:rPr>
        <w:t>لي وأبي دهبل الج</w:t>
      </w:r>
      <w:r w:rsidRPr="0074050B">
        <w:rPr>
          <w:rFonts w:ascii="Simplified Arabic" w:eastAsia="Arial" w:hAnsi="Simplified Arabic" w:cs="Simplified Arabic"/>
          <w:sz w:val="28"/>
          <w:szCs w:val="28"/>
          <w:highlight w:val="white"/>
          <w:rtl/>
        </w:rPr>
        <w:t>َ</w:t>
      </w:r>
      <w:r w:rsidR="005B1A58" w:rsidRPr="0074050B">
        <w:rPr>
          <w:rFonts w:ascii="Simplified Arabic" w:eastAsia="Arial" w:hAnsi="Simplified Arabic" w:cs="Simplified Arabic"/>
          <w:sz w:val="28"/>
          <w:szCs w:val="28"/>
          <w:highlight w:val="white"/>
          <w:rtl/>
        </w:rPr>
        <w:t>محي</w:t>
      </w:r>
      <w:r w:rsidR="00997CDA" w:rsidRPr="0074050B">
        <w:rPr>
          <w:rFonts w:ascii="Simplified Arabic" w:eastAsia="Arial" w:hAnsi="Simplified Arabic" w:cs="Simplified Arabic"/>
          <w:sz w:val="28"/>
          <w:szCs w:val="28"/>
          <w:highlight w:val="white"/>
          <w:rtl/>
        </w:rPr>
        <w:t>.</w:t>
      </w:r>
    </w:p>
    <w:p w14:paraId="719DF0DA" w14:textId="77777777" w:rsidR="00794897" w:rsidRPr="0074050B" w:rsidRDefault="00794897" w:rsidP="00F35FE1">
      <w:pPr>
        <w:tabs>
          <w:tab w:val="right" w:pos="1890"/>
        </w:tabs>
        <w:bidi/>
        <w:spacing w:after="120" w:line="240" w:lineRule="auto"/>
        <w:jc w:val="both"/>
        <w:rPr>
          <w:rFonts w:ascii="Simplified Arabic" w:eastAsia="Arial" w:hAnsi="Simplified Arabic" w:cs="Simplified Arabic"/>
          <w:bCs/>
          <w:sz w:val="28"/>
          <w:szCs w:val="28"/>
          <w:highlight w:val="white"/>
          <w:rtl/>
        </w:rPr>
      </w:pPr>
    </w:p>
    <w:p w14:paraId="532DC2BF" w14:textId="27770D02" w:rsidR="005B1A58" w:rsidRPr="00D64999" w:rsidRDefault="00D64999" w:rsidP="00F35FE1">
      <w:pPr>
        <w:tabs>
          <w:tab w:val="right" w:pos="1890"/>
        </w:tabs>
        <w:bidi/>
        <w:spacing w:after="120" w:line="240" w:lineRule="auto"/>
        <w:jc w:val="both"/>
        <w:rPr>
          <w:rFonts w:ascii="Simplified Arabic" w:eastAsia="Arial" w:hAnsi="Simplified Arabic" w:cs="Simplified Arabic"/>
          <w:bCs/>
          <w:sz w:val="28"/>
          <w:szCs w:val="28"/>
          <w:highlight w:val="yellow"/>
        </w:rPr>
      </w:pPr>
      <w:r w:rsidRPr="00D64999">
        <w:rPr>
          <w:rFonts w:ascii="Simplified Arabic" w:eastAsia="Arial" w:hAnsi="Simplified Arabic" w:cs="Simplified Arabic" w:hint="cs"/>
          <w:bCs/>
          <w:sz w:val="28"/>
          <w:szCs w:val="28"/>
          <w:highlight w:val="yellow"/>
          <w:rtl/>
        </w:rPr>
        <w:t>تطور الشعر الحسيني</w:t>
      </w:r>
    </w:p>
    <w:p w14:paraId="13C93A08" w14:textId="77777777" w:rsidR="00D64999" w:rsidRDefault="005B1A58" w:rsidP="00F35FE1">
      <w:pPr>
        <w:tabs>
          <w:tab w:val="right" w:pos="1890"/>
        </w:tabs>
        <w:bidi/>
        <w:spacing w:after="120" w:line="240" w:lineRule="auto"/>
        <w:jc w:val="both"/>
        <w:rPr>
          <w:rFonts w:ascii="Simplified Arabic" w:eastAsia="Arial" w:hAnsi="Simplified Arabic" w:cs="Simplified Arabic"/>
          <w:sz w:val="28"/>
          <w:szCs w:val="28"/>
          <w:highlight w:val="white"/>
          <w:rtl/>
        </w:rPr>
      </w:pPr>
      <w:r w:rsidRPr="0074050B">
        <w:rPr>
          <w:rFonts w:ascii="Simplified Arabic" w:eastAsia="Arial" w:hAnsi="Simplified Arabic" w:cs="Simplified Arabic"/>
          <w:sz w:val="28"/>
          <w:szCs w:val="28"/>
          <w:highlight w:val="white"/>
          <w:rtl/>
        </w:rPr>
        <w:t>نستخلص مما تقدَّم أنَّ مراثي الإمام الحسين (ع) منذ استشهاده حت</w:t>
      </w:r>
      <w:r w:rsidR="00B044F4" w:rsidRPr="0074050B">
        <w:rPr>
          <w:rFonts w:ascii="Simplified Arabic" w:eastAsia="Arial" w:hAnsi="Simplified Arabic" w:cs="Simplified Arabic"/>
          <w:sz w:val="28"/>
          <w:szCs w:val="28"/>
          <w:highlight w:val="white"/>
          <w:rtl/>
        </w:rPr>
        <w:t>ّ</w:t>
      </w:r>
      <w:r w:rsidRPr="0074050B">
        <w:rPr>
          <w:rFonts w:ascii="Simplified Arabic" w:eastAsia="Arial" w:hAnsi="Simplified Arabic" w:cs="Simplified Arabic"/>
          <w:sz w:val="28"/>
          <w:szCs w:val="28"/>
          <w:highlight w:val="white"/>
          <w:rtl/>
        </w:rPr>
        <w:t>ى العصر الحديث قد مرَّت بأكثر من مرحلة من الت</w:t>
      </w:r>
      <w:r w:rsidR="00B044F4" w:rsidRPr="0074050B">
        <w:rPr>
          <w:rFonts w:ascii="Simplified Arabic" w:eastAsia="Arial" w:hAnsi="Simplified Arabic" w:cs="Simplified Arabic"/>
          <w:sz w:val="28"/>
          <w:szCs w:val="28"/>
          <w:highlight w:val="white"/>
          <w:rtl/>
        </w:rPr>
        <w:t>ّ</w:t>
      </w:r>
      <w:r w:rsidR="00D64999">
        <w:rPr>
          <w:rFonts w:ascii="Simplified Arabic" w:eastAsia="Arial" w:hAnsi="Simplified Arabic" w:cs="Simplified Arabic"/>
          <w:sz w:val="28"/>
          <w:szCs w:val="28"/>
          <w:highlight w:val="white"/>
          <w:rtl/>
        </w:rPr>
        <w:t>طوّر في الشكل والمضمون،</w:t>
      </w:r>
      <w:r w:rsidR="00D64999">
        <w:rPr>
          <w:rFonts w:ascii="Simplified Arabic" w:eastAsia="Arial" w:hAnsi="Simplified Arabic" w:cs="Simplified Arabic" w:hint="cs"/>
          <w:sz w:val="28"/>
          <w:szCs w:val="28"/>
          <w:highlight w:val="white"/>
          <w:rtl/>
        </w:rPr>
        <w:t>:</w:t>
      </w:r>
    </w:p>
    <w:p w14:paraId="60054349" w14:textId="3AB54DD4" w:rsidR="00D64999" w:rsidRPr="00D64999" w:rsidRDefault="005B1A58" w:rsidP="00D64999">
      <w:pPr>
        <w:pStyle w:val="ListParagraph"/>
        <w:numPr>
          <w:ilvl w:val="0"/>
          <w:numId w:val="50"/>
        </w:numPr>
        <w:tabs>
          <w:tab w:val="right" w:pos="1890"/>
        </w:tabs>
        <w:bidi/>
        <w:spacing w:after="120" w:line="240" w:lineRule="auto"/>
        <w:jc w:val="both"/>
        <w:rPr>
          <w:rFonts w:ascii="Simplified Arabic" w:eastAsia="Arial" w:hAnsi="Simplified Arabic" w:cs="Simplified Arabic"/>
          <w:b/>
          <w:bCs/>
          <w:sz w:val="28"/>
          <w:szCs w:val="28"/>
          <w:highlight w:val="white"/>
          <w:rtl/>
        </w:rPr>
      </w:pPr>
      <w:r w:rsidRPr="00D64999">
        <w:rPr>
          <w:rFonts w:ascii="Simplified Arabic" w:eastAsia="Arial" w:hAnsi="Simplified Arabic" w:cs="Simplified Arabic" w:hint="cs"/>
          <w:b/>
          <w:bCs/>
          <w:sz w:val="28"/>
          <w:szCs w:val="28"/>
          <w:highlight w:val="white"/>
          <w:rtl/>
        </w:rPr>
        <w:t>من</w:t>
      </w:r>
      <w:r w:rsidRPr="00D64999">
        <w:rPr>
          <w:rFonts w:ascii="Simplified Arabic" w:eastAsia="Arial" w:hAnsi="Simplified Arabic" w:cs="Simplified Arabic"/>
          <w:b/>
          <w:bCs/>
          <w:sz w:val="28"/>
          <w:szCs w:val="28"/>
          <w:highlight w:val="white"/>
          <w:rtl/>
        </w:rPr>
        <w:t xml:space="preserve"> </w:t>
      </w:r>
      <w:r w:rsidRPr="00D64999">
        <w:rPr>
          <w:rFonts w:ascii="Simplified Arabic" w:eastAsia="Arial" w:hAnsi="Simplified Arabic" w:cs="Simplified Arabic" w:hint="cs"/>
          <w:b/>
          <w:bCs/>
          <w:sz w:val="28"/>
          <w:szCs w:val="28"/>
          <w:highlight w:val="white"/>
          <w:rtl/>
        </w:rPr>
        <w:t>ناحية</w:t>
      </w:r>
      <w:r w:rsidRPr="00D64999">
        <w:rPr>
          <w:rFonts w:ascii="Simplified Arabic" w:eastAsia="Arial" w:hAnsi="Simplified Arabic" w:cs="Simplified Arabic"/>
          <w:b/>
          <w:bCs/>
          <w:sz w:val="28"/>
          <w:szCs w:val="28"/>
          <w:highlight w:val="white"/>
          <w:rtl/>
        </w:rPr>
        <w:t xml:space="preserve"> </w:t>
      </w:r>
      <w:r w:rsidRPr="00D64999">
        <w:rPr>
          <w:rFonts w:ascii="Simplified Arabic" w:eastAsia="Arial" w:hAnsi="Simplified Arabic" w:cs="Simplified Arabic" w:hint="cs"/>
          <w:b/>
          <w:bCs/>
          <w:sz w:val="28"/>
          <w:szCs w:val="28"/>
          <w:highlight w:val="white"/>
          <w:rtl/>
        </w:rPr>
        <w:t>الشكل</w:t>
      </w:r>
    </w:p>
    <w:p w14:paraId="4CE769E0" w14:textId="77777777" w:rsidR="002A4933" w:rsidRDefault="005B1A58" w:rsidP="00D64999">
      <w:pPr>
        <w:tabs>
          <w:tab w:val="right" w:pos="1890"/>
        </w:tabs>
        <w:bidi/>
        <w:spacing w:after="120" w:line="240" w:lineRule="auto"/>
        <w:jc w:val="both"/>
        <w:rPr>
          <w:rFonts w:ascii="Simplified Arabic" w:eastAsia="Arial" w:hAnsi="Simplified Arabic" w:cs="Simplified Arabic"/>
          <w:sz w:val="28"/>
          <w:szCs w:val="28"/>
          <w:highlight w:val="white"/>
          <w:rtl/>
        </w:rPr>
      </w:pPr>
      <w:r w:rsidRPr="0074050B">
        <w:rPr>
          <w:rFonts w:ascii="Simplified Arabic" w:eastAsia="Arial" w:hAnsi="Simplified Arabic" w:cs="Simplified Arabic"/>
          <w:sz w:val="28"/>
          <w:szCs w:val="28"/>
          <w:highlight w:val="white"/>
          <w:rtl/>
        </w:rPr>
        <w:t xml:space="preserve"> كانت المرثي</w:t>
      </w:r>
      <w:r w:rsidR="00997CDA" w:rsidRPr="0074050B">
        <w:rPr>
          <w:rFonts w:ascii="Simplified Arabic" w:eastAsia="Arial" w:hAnsi="Simplified Arabic" w:cs="Simplified Arabic"/>
          <w:sz w:val="28"/>
          <w:szCs w:val="28"/>
          <w:highlight w:val="white"/>
          <w:rtl/>
        </w:rPr>
        <w:t>ّ</w:t>
      </w:r>
      <w:r w:rsidRPr="0074050B">
        <w:rPr>
          <w:rFonts w:ascii="Simplified Arabic" w:eastAsia="Arial" w:hAnsi="Simplified Arabic" w:cs="Simplified Arabic"/>
          <w:sz w:val="28"/>
          <w:szCs w:val="28"/>
          <w:highlight w:val="white"/>
          <w:rtl/>
        </w:rPr>
        <w:t>ة الحسيني</w:t>
      </w:r>
      <w:r w:rsidR="00B044F4" w:rsidRPr="0074050B">
        <w:rPr>
          <w:rFonts w:ascii="Simplified Arabic" w:eastAsia="Arial" w:hAnsi="Simplified Arabic" w:cs="Simplified Arabic"/>
          <w:sz w:val="28"/>
          <w:szCs w:val="28"/>
          <w:highlight w:val="white"/>
          <w:rtl/>
        </w:rPr>
        <w:t>ّ</w:t>
      </w:r>
      <w:r w:rsidRPr="0074050B">
        <w:rPr>
          <w:rFonts w:ascii="Simplified Arabic" w:eastAsia="Arial" w:hAnsi="Simplified Arabic" w:cs="Simplified Arabic"/>
          <w:sz w:val="28"/>
          <w:szCs w:val="28"/>
          <w:highlight w:val="white"/>
          <w:rtl/>
        </w:rPr>
        <w:t>ة في بادئ الأمر مقطوعة أو قصيدة قليلة الأبيات، غير مكتملة البناء الفن</w:t>
      </w:r>
      <w:r w:rsidR="00B044F4" w:rsidRPr="0074050B">
        <w:rPr>
          <w:rFonts w:ascii="Simplified Arabic" w:eastAsia="Arial" w:hAnsi="Simplified Arabic" w:cs="Simplified Arabic"/>
          <w:sz w:val="28"/>
          <w:szCs w:val="28"/>
          <w:highlight w:val="white"/>
          <w:rtl/>
        </w:rPr>
        <w:t>ّ</w:t>
      </w:r>
      <w:r w:rsidR="00221256" w:rsidRPr="0074050B">
        <w:rPr>
          <w:rFonts w:ascii="Simplified Arabic" w:eastAsia="Arial" w:hAnsi="Simplified Arabic" w:cs="Simplified Arabic"/>
          <w:sz w:val="28"/>
          <w:szCs w:val="28"/>
          <w:highlight w:val="white"/>
          <w:rtl/>
        </w:rPr>
        <w:t>يّ</w:t>
      </w:r>
      <w:r w:rsidRPr="0074050B">
        <w:rPr>
          <w:rFonts w:ascii="Simplified Arabic" w:eastAsia="Arial" w:hAnsi="Simplified Arabic" w:cs="Simplified Arabic"/>
          <w:sz w:val="28"/>
          <w:szCs w:val="28"/>
          <w:highlight w:val="white"/>
          <w:rtl/>
        </w:rPr>
        <w:t xml:space="preserve">، وكانت تلك المقطوعات وليدة ظرف </w:t>
      </w:r>
      <w:r w:rsidR="00221256" w:rsidRPr="0074050B">
        <w:rPr>
          <w:rFonts w:ascii="Simplified Arabic" w:eastAsia="Arial" w:hAnsi="Simplified Arabic" w:cs="Simplified Arabic"/>
          <w:sz w:val="28"/>
          <w:szCs w:val="28"/>
          <w:highlight w:val="white"/>
          <w:rtl/>
        </w:rPr>
        <w:t>خاصّ</w:t>
      </w:r>
      <w:r w:rsidRPr="0074050B">
        <w:rPr>
          <w:rFonts w:ascii="Simplified Arabic" w:eastAsia="Arial" w:hAnsi="Simplified Arabic" w:cs="Simplified Arabic"/>
          <w:sz w:val="28"/>
          <w:szCs w:val="28"/>
          <w:highlight w:val="white"/>
          <w:rtl/>
        </w:rPr>
        <w:t xml:space="preserve"> أعقب مصرع الإمام (ع)، </w:t>
      </w:r>
    </w:p>
    <w:p w14:paraId="1D94F46D" w14:textId="64D58D11" w:rsidR="005B1A58" w:rsidRPr="0074050B" w:rsidRDefault="005B1A58" w:rsidP="002A4933">
      <w:pPr>
        <w:tabs>
          <w:tab w:val="right" w:pos="1890"/>
        </w:tabs>
        <w:bidi/>
        <w:spacing w:after="120" w:line="240" w:lineRule="auto"/>
        <w:jc w:val="both"/>
        <w:rPr>
          <w:rFonts w:ascii="Simplified Arabic" w:eastAsia="Arial" w:hAnsi="Simplified Arabic" w:cs="Simplified Arabic"/>
          <w:sz w:val="28"/>
          <w:szCs w:val="28"/>
          <w:highlight w:val="white"/>
        </w:rPr>
      </w:pPr>
      <w:r w:rsidRPr="0074050B">
        <w:rPr>
          <w:rFonts w:ascii="Simplified Arabic" w:eastAsia="Arial" w:hAnsi="Simplified Arabic" w:cs="Simplified Arabic"/>
          <w:sz w:val="28"/>
          <w:szCs w:val="28"/>
          <w:highlight w:val="white"/>
          <w:rtl/>
        </w:rPr>
        <w:t>ثمَّ تطوَّرت إلى قصائد مكتملة، لكنّنا بعد ذلك وفي العصر العب</w:t>
      </w:r>
      <w:r w:rsidR="002A3FDF" w:rsidRPr="0074050B">
        <w:rPr>
          <w:rFonts w:ascii="Simplified Arabic" w:eastAsia="Arial" w:hAnsi="Simplified Arabic" w:cs="Simplified Arabic"/>
          <w:sz w:val="28"/>
          <w:szCs w:val="28"/>
          <w:highlight w:val="white"/>
          <w:rtl/>
        </w:rPr>
        <w:t>ّ</w:t>
      </w:r>
      <w:r w:rsidR="00221256" w:rsidRPr="0074050B">
        <w:rPr>
          <w:rFonts w:ascii="Simplified Arabic" w:eastAsia="Arial" w:hAnsi="Simplified Arabic" w:cs="Simplified Arabic"/>
          <w:sz w:val="28"/>
          <w:szCs w:val="28"/>
          <w:highlight w:val="white"/>
          <w:rtl/>
        </w:rPr>
        <w:t>اسيّ</w:t>
      </w:r>
      <w:r w:rsidRPr="0074050B">
        <w:rPr>
          <w:rFonts w:ascii="Simplified Arabic" w:eastAsia="Arial" w:hAnsi="Simplified Arabic" w:cs="Simplified Arabic"/>
          <w:sz w:val="28"/>
          <w:szCs w:val="28"/>
          <w:highlight w:val="white"/>
          <w:rtl/>
        </w:rPr>
        <w:t>، وعند الشريف الرضي</w:t>
      </w:r>
      <w:r w:rsidR="002A3FDF" w:rsidRPr="0074050B">
        <w:rPr>
          <w:rFonts w:ascii="Simplified Arabic" w:eastAsia="Arial" w:hAnsi="Simplified Arabic" w:cs="Simplified Arabic"/>
          <w:sz w:val="28"/>
          <w:szCs w:val="28"/>
          <w:highlight w:val="white"/>
          <w:rtl/>
        </w:rPr>
        <w:t>ّ</w:t>
      </w:r>
      <w:r w:rsidRPr="0074050B">
        <w:rPr>
          <w:rFonts w:ascii="Simplified Arabic" w:eastAsia="Arial" w:hAnsi="Simplified Arabic" w:cs="Simplified Arabic"/>
          <w:sz w:val="28"/>
          <w:szCs w:val="28"/>
          <w:highlight w:val="white"/>
          <w:rtl/>
        </w:rPr>
        <w:t xml:space="preserve"> خاص</w:t>
      </w:r>
      <w:r w:rsidR="002A3FDF" w:rsidRPr="0074050B">
        <w:rPr>
          <w:rFonts w:ascii="Simplified Arabic" w:eastAsia="Arial" w:hAnsi="Simplified Arabic" w:cs="Simplified Arabic"/>
          <w:sz w:val="28"/>
          <w:szCs w:val="28"/>
          <w:highlight w:val="white"/>
          <w:rtl/>
        </w:rPr>
        <w:t>ّة</w:t>
      </w:r>
      <w:r w:rsidRPr="0074050B">
        <w:rPr>
          <w:rFonts w:ascii="Simplified Arabic" w:eastAsia="Arial" w:hAnsi="Simplified Arabic" w:cs="Simplified Arabic"/>
          <w:sz w:val="28"/>
          <w:szCs w:val="28"/>
          <w:highlight w:val="white"/>
          <w:rtl/>
        </w:rPr>
        <w:t xml:space="preserve"> نجد أن تلك المراثي أخذت شكلها النهائي</w:t>
      </w:r>
      <w:r w:rsidR="002A3FDF" w:rsidRPr="0074050B">
        <w:rPr>
          <w:rFonts w:ascii="Simplified Arabic" w:eastAsia="Arial" w:hAnsi="Simplified Arabic" w:cs="Simplified Arabic"/>
          <w:sz w:val="28"/>
          <w:szCs w:val="28"/>
          <w:highlight w:val="white"/>
          <w:rtl/>
        </w:rPr>
        <w:t>ّ</w:t>
      </w:r>
      <w:r w:rsidRPr="0074050B">
        <w:rPr>
          <w:rFonts w:ascii="Simplified Arabic" w:eastAsia="Arial" w:hAnsi="Simplified Arabic" w:cs="Simplified Arabic"/>
          <w:sz w:val="28"/>
          <w:szCs w:val="28"/>
          <w:highlight w:val="white"/>
          <w:rtl/>
        </w:rPr>
        <w:t xml:space="preserve"> من جهة البناء، لتكون أنموذجًا يحتذيه ش</w:t>
      </w:r>
      <w:r w:rsidR="002A3FDF" w:rsidRPr="0074050B">
        <w:rPr>
          <w:rFonts w:ascii="Simplified Arabic" w:eastAsia="Arial" w:hAnsi="Simplified Arabic" w:cs="Simplified Arabic"/>
          <w:sz w:val="28"/>
          <w:szCs w:val="28"/>
          <w:highlight w:val="white"/>
          <w:rtl/>
        </w:rPr>
        <w:t>ُ</w:t>
      </w:r>
      <w:r w:rsidRPr="0074050B">
        <w:rPr>
          <w:rFonts w:ascii="Simplified Arabic" w:eastAsia="Arial" w:hAnsi="Simplified Arabic" w:cs="Simplified Arabic"/>
          <w:sz w:val="28"/>
          <w:szCs w:val="28"/>
          <w:highlight w:val="white"/>
          <w:rtl/>
        </w:rPr>
        <w:t>عراء الم</w:t>
      </w:r>
      <w:r w:rsidR="002A3FDF" w:rsidRPr="0074050B">
        <w:rPr>
          <w:rFonts w:ascii="Simplified Arabic" w:eastAsia="Arial" w:hAnsi="Simplified Arabic" w:cs="Simplified Arabic"/>
          <w:sz w:val="28"/>
          <w:szCs w:val="28"/>
          <w:highlight w:val="white"/>
          <w:rtl/>
        </w:rPr>
        <w:t>َ</w:t>
      </w:r>
      <w:r w:rsidRPr="0074050B">
        <w:rPr>
          <w:rFonts w:ascii="Simplified Arabic" w:eastAsia="Arial" w:hAnsi="Simplified Arabic" w:cs="Simplified Arabic"/>
          <w:sz w:val="28"/>
          <w:szCs w:val="28"/>
          <w:highlight w:val="white"/>
          <w:rtl/>
        </w:rPr>
        <w:t>راثي فيما بعد</w:t>
      </w:r>
      <w:r w:rsidRPr="0074050B">
        <w:rPr>
          <w:rFonts w:ascii="Simplified Arabic" w:eastAsia="Arial" w:hAnsi="Simplified Arabic" w:cs="Simplified Arabic"/>
          <w:sz w:val="28"/>
          <w:szCs w:val="28"/>
          <w:highlight w:val="white"/>
        </w:rPr>
        <w:t>.</w:t>
      </w:r>
    </w:p>
    <w:p w14:paraId="0322A21B" w14:textId="77777777" w:rsidR="002A4933" w:rsidRPr="002A4933" w:rsidRDefault="005B1A58" w:rsidP="002A4933">
      <w:pPr>
        <w:pStyle w:val="ListParagraph"/>
        <w:numPr>
          <w:ilvl w:val="0"/>
          <w:numId w:val="50"/>
        </w:numPr>
        <w:tabs>
          <w:tab w:val="right" w:pos="1890"/>
        </w:tabs>
        <w:bidi/>
        <w:spacing w:after="120" w:line="240" w:lineRule="auto"/>
        <w:jc w:val="both"/>
        <w:rPr>
          <w:rFonts w:ascii="Simplified Arabic" w:eastAsia="Arial" w:hAnsi="Simplified Arabic" w:cs="Simplified Arabic"/>
          <w:sz w:val="28"/>
          <w:szCs w:val="28"/>
          <w:highlight w:val="white"/>
        </w:rPr>
      </w:pPr>
      <w:r w:rsidRPr="002A4933">
        <w:rPr>
          <w:rFonts w:ascii="Simplified Arabic" w:eastAsia="Arial" w:hAnsi="Simplified Arabic" w:cs="Simplified Arabic" w:hint="cs"/>
          <w:b/>
          <w:bCs/>
          <w:sz w:val="28"/>
          <w:szCs w:val="28"/>
          <w:highlight w:val="white"/>
          <w:rtl/>
        </w:rPr>
        <w:t>من</w:t>
      </w:r>
      <w:r w:rsidRPr="002A4933">
        <w:rPr>
          <w:rFonts w:ascii="Simplified Arabic" w:eastAsia="Arial" w:hAnsi="Simplified Arabic" w:cs="Simplified Arabic"/>
          <w:b/>
          <w:bCs/>
          <w:sz w:val="28"/>
          <w:szCs w:val="28"/>
          <w:highlight w:val="white"/>
          <w:rtl/>
        </w:rPr>
        <w:t xml:space="preserve"> </w:t>
      </w:r>
      <w:r w:rsidRPr="002A4933">
        <w:rPr>
          <w:rFonts w:ascii="Simplified Arabic" w:eastAsia="Arial" w:hAnsi="Simplified Arabic" w:cs="Simplified Arabic" w:hint="cs"/>
          <w:b/>
          <w:bCs/>
          <w:sz w:val="28"/>
          <w:szCs w:val="28"/>
          <w:highlight w:val="white"/>
          <w:rtl/>
        </w:rPr>
        <w:t>ناحية</w:t>
      </w:r>
      <w:r w:rsidRPr="002A4933">
        <w:rPr>
          <w:rFonts w:ascii="Simplified Arabic" w:eastAsia="Arial" w:hAnsi="Simplified Arabic" w:cs="Simplified Arabic"/>
          <w:b/>
          <w:bCs/>
          <w:sz w:val="28"/>
          <w:szCs w:val="28"/>
          <w:highlight w:val="white"/>
          <w:rtl/>
        </w:rPr>
        <w:t xml:space="preserve"> </w:t>
      </w:r>
      <w:r w:rsidR="002A4933">
        <w:rPr>
          <w:rFonts w:ascii="Simplified Arabic" w:eastAsia="Arial" w:hAnsi="Simplified Arabic" w:cs="Simplified Arabic" w:hint="cs"/>
          <w:b/>
          <w:bCs/>
          <w:sz w:val="28"/>
          <w:szCs w:val="28"/>
          <w:highlight w:val="white"/>
          <w:rtl/>
        </w:rPr>
        <w:t>المضمون:</w:t>
      </w:r>
    </w:p>
    <w:p w14:paraId="7671C7AC" w14:textId="2244BF3A" w:rsidR="005B1A58" w:rsidRPr="002A4933" w:rsidRDefault="005B1A58" w:rsidP="002A4933">
      <w:pPr>
        <w:pStyle w:val="ListParagraph"/>
        <w:tabs>
          <w:tab w:val="right" w:pos="1890"/>
        </w:tabs>
        <w:bidi/>
        <w:spacing w:after="120" w:line="240" w:lineRule="auto"/>
        <w:jc w:val="both"/>
        <w:rPr>
          <w:rFonts w:ascii="Simplified Arabic" w:eastAsia="Arial" w:hAnsi="Simplified Arabic" w:cs="Simplified Arabic"/>
          <w:sz w:val="28"/>
          <w:szCs w:val="28"/>
          <w:highlight w:val="white"/>
        </w:rPr>
      </w:pPr>
      <w:r w:rsidRPr="002A4933">
        <w:rPr>
          <w:rFonts w:ascii="Simplified Arabic" w:eastAsia="Arial" w:hAnsi="Simplified Arabic" w:cs="Simplified Arabic"/>
          <w:sz w:val="28"/>
          <w:szCs w:val="28"/>
          <w:highlight w:val="white"/>
          <w:rtl/>
        </w:rPr>
        <w:t xml:space="preserve"> </w:t>
      </w:r>
      <w:r w:rsidR="002A4933">
        <w:rPr>
          <w:rFonts w:ascii="Simplified Arabic" w:eastAsia="Arial" w:hAnsi="Simplified Arabic" w:cs="Simplified Arabic" w:hint="cs"/>
          <w:sz w:val="28"/>
          <w:szCs w:val="28"/>
          <w:highlight w:val="white"/>
          <w:rtl/>
        </w:rPr>
        <w:t>إنّ</w:t>
      </w:r>
      <w:r w:rsidRPr="002A4933">
        <w:rPr>
          <w:rFonts w:ascii="Simplified Arabic" w:eastAsia="Arial" w:hAnsi="Simplified Arabic" w:cs="Simplified Arabic"/>
          <w:sz w:val="28"/>
          <w:szCs w:val="28"/>
          <w:highlight w:val="white"/>
          <w:rtl/>
        </w:rPr>
        <w:t xml:space="preserve"> المقطوعات التي قيلت في الإمام</w:t>
      </w:r>
      <w:r w:rsidR="002A3FDF" w:rsidRPr="002A4933">
        <w:rPr>
          <w:rFonts w:ascii="Simplified Arabic" w:eastAsia="Arial" w:hAnsi="Simplified Arabic" w:cs="Simplified Arabic"/>
          <w:sz w:val="28"/>
          <w:szCs w:val="28"/>
          <w:highlight w:val="white"/>
          <w:rtl/>
        </w:rPr>
        <w:t xml:space="preserve"> (ع)</w:t>
      </w:r>
      <w:r w:rsidRPr="002A4933">
        <w:rPr>
          <w:rFonts w:ascii="Simplified Arabic" w:eastAsia="Arial" w:hAnsi="Simplified Arabic" w:cs="Simplified Arabic"/>
          <w:sz w:val="28"/>
          <w:szCs w:val="28"/>
          <w:highlight w:val="white"/>
          <w:rtl/>
        </w:rPr>
        <w:t xml:space="preserve"> بعد مصرعه كانت صوتًا مدو</w:t>
      </w:r>
      <w:r w:rsidR="002A3FDF" w:rsidRPr="002A4933">
        <w:rPr>
          <w:rFonts w:ascii="Simplified Arabic" w:eastAsia="Arial" w:hAnsi="Simplified Arabic" w:cs="Simplified Arabic"/>
          <w:sz w:val="28"/>
          <w:szCs w:val="28"/>
          <w:highlight w:val="white"/>
          <w:rtl/>
        </w:rPr>
        <w:t>ّ</w:t>
      </w:r>
      <w:r w:rsidRPr="002A4933">
        <w:rPr>
          <w:rFonts w:ascii="Simplified Arabic" w:eastAsia="Arial" w:hAnsi="Simplified Arabic" w:cs="Simplified Arabic"/>
          <w:sz w:val="28"/>
          <w:szCs w:val="28"/>
          <w:highlight w:val="white"/>
          <w:rtl/>
        </w:rPr>
        <w:t>يًا للر</w:t>
      </w:r>
      <w:r w:rsidR="002A3FDF" w:rsidRPr="002A4933">
        <w:rPr>
          <w:rFonts w:ascii="Simplified Arabic" w:eastAsia="Arial" w:hAnsi="Simplified Arabic" w:cs="Simplified Arabic"/>
          <w:sz w:val="28"/>
          <w:szCs w:val="28"/>
          <w:highlight w:val="white"/>
          <w:rtl/>
        </w:rPr>
        <w:t>فض وال</w:t>
      </w:r>
      <w:r w:rsidR="00296D84" w:rsidRPr="002A4933">
        <w:rPr>
          <w:rFonts w:ascii="Simplified Arabic" w:eastAsia="Arial" w:hAnsi="Simplified Arabic" w:cs="Simplified Arabic"/>
          <w:sz w:val="28"/>
          <w:szCs w:val="28"/>
          <w:highlight w:val="white"/>
          <w:rtl/>
        </w:rPr>
        <w:t>ا</w:t>
      </w:r>
      <w:r w:rsidRPr="002A4933">
        <w:rPr>
          <w:rFonts w:ascii="Simplified Arabic" w:eastAsia="Arial" w:hAnsi="Simplified Arabic" w:cs="Simplified Arabic"/>
          <w:sz w:val="28"/>
          <w:szCs w:val="28"/>
          <w:highlight w:val="white"/>
          <w:rtl/>
        </w:rPr>
        <w:t>ستنكار والتشنيع على قتلة الإمام، وكانت صورة معبّرة عن ندم آخرين ممّن لم يشترك في المعركة، ثمَّ تطوَّر موضوع المراثي في القصائد ال</w:t>
      </w:r>
      <w:r w:rsidR="002A3FDF" w:rsidRPr="002A4933">
        <w:rPr>
          <w:rFonts w:ascii="Simplified Arabic" w:eastAsia="Arial" w:hAnsi="Simplified Arabic" w:cs="Simplified Arabic"/>
          <w:sz w:val="28"/>
          <w:szCs w:val="28"/>
          <w:highlight w:val="white"/>
          <w:rtl/>
        </w:rPr>
        <w:t>ّ</w:t>
      </w:r>
      <w:r w:rsidRPr="002A4933">
        <w:rPr>
          <w:rFonts w:ascii="Simplified Arabic" w:eastAsia="Arial" w:hAnsi="Simplified Arabic" w:cs="Simplified Arabic"/>
          <w:sz w:val="28"/>
          <w:szCs w:val="28"/>
          <w:highlight w:val="white"/>
          <w:rtl/>
        </w:rPr>
        <w:t>تي ن</w:t>
      </w:r>
      <w:r w:rsidR="002A3FDF" w:rsidRPr="002A4933">
        <w:rPr>
          <w:rFonts w:ascii="Simplified Arabic" w:eastAsia="Arial" w:hAnsi="Simplified Arabic" w:cs="Simplified Arabic"/>
          <w:sz w:val="28"/>
          <w:szCs w:val="28"/>
          <w:highlight w:val="white"/>
          <w:rtl/>
        </w:rPr>
        <w:t>ُ</w:t>
      </w:r>
      <w:r w:rsidRPr="002A4933">
        <w:rPr>
          <w:rFonts w:ascii="Simplified Arabic" w:eastAsia="Arial" w:hAnsi="Simplified Arabic" w:cs="Simplified Arabic"/>
          <w:sz w:val="28"/>
          <w:szCs w:val="28"/>
          <w:highlight w:val="white"/>
          <w:rtl/>
        </w:rPr>
        <w:t>ظ</w:t>
      </w:r>
      <w:r w:rsidR="002A3FDF" w:rsidRPr="002A4933">
        <w:rPr>
          <w:rFonts w:ascii="Simplified Arabic" w:eastAsia="Arial" w:hAnsi="Simplified Arabic" w:cs="Simplified Arabic"/>
          <w:sz w:val="28"/>
          <w:szCs w:val="28"/>
          <w:highlight w:val="white"/>
          <w:rtl/>
        </w:rPr>
        <w:t>ِ</w:t>
      </w:r>
      <w:r w:rsidRPr="002A4933">
        <w:rPr>
          <w:rFonts w:ascii="Simplified Arabic" w:eastAsia="Arial" w:hAnsi="Simplified Arabic" w:cs="Simplified Arabic"/>
          <w:sz w:val="28"/>
          <w:szCs w:val="28"/>
          <w:highlight w:val="white"/>
          <w:rtl/>
        </w:rPr>
        <w:t>م</w:t>
      </w:r>
      <w:r w:rsidR="002A3FDF" w:rsidRPr="002A4933">
        <w:rPr>
          <w:rFonts w:ascii="Simplified Arabic" w:eastAsia="Arial" w:hAnsi="Simplified Arabic" w:cs="Simplified Arabic"/>
          <w:sz w:val="28"/>
          <w:szCs w:val="28"/>
          <w:highlight w:val="white"/>
          <w:rtl/>
        </w:rPr>
        <w:t>َ</w:t>
      </w:r>
      <w:r w:rsidRPr="002A4933">
        <w:rPr>
          <w:rFonts w:ascii="Simplified Arabic" w:eastAsia="Arial" w:hAnsi="Simplified Arabic" w:cs="Simplified Arabic"/>
          <w:sz w:val="28"/>
          <w:szCs w:val="28"/>
          <w:highlight w:val="white"/>
          <w:rtl/>
        </w:rPr>
        <w:t>ت في أهل البيت عام</w:t>
      </w:r>
      <w:r w:rsidR="002A3FDF" w:rsidRPr="002A4933">
        <w:rPr>
          <w:rFonts w:ascii="Simplified Arabic" w:eastAsia="Arial" w:hAnsi="Simplified Arabic" w:cs="Simplified Arabic"/>
          <w:sz w:val="28"/>
          <w:szCs w:val="28"/>
          <w:highlight w:val="white"/>
          <w:rtl/>
        </w:rPr>
        <w:t>ّ</w:t>
      </w:r>
      <w:r w:rsidRPr="002A4933">
        <w:rPr>
          <w:rFonts w:ascii="Simplified Arabic" w:eastAsia="Arial" w:hAnsi="Simplified Arabic" w:cs="Simplified Arabic"/>
          <w:sz w:val="28"/>
          <w:szCs w:val="28"/>
          <w:highlight w:val="white"/>
          <w:rtl/>
        </w:rPr>
        <w:t>ة لبيان مظلومي</w:t>
      </w:r>
      <w:r w:rsidR="002A3FDF" w:rsidRPr="002A4933">
        <w:rPr>
          <w:rFonts w:ascii="Simplified Arabic" w:eastAsia="Arial" w:hAnsi="Simplified Arabic" w:cs="Simplified Arabic"/>
          <w:sz w:val="28"/>
          <w:szCs w:val="28"/>
          <w:highlight w:val="white"/>
          <w:rtl/>
        </w:rPr>
        <w:t>ّ</w:t>
      </w:r>
      <w:r w:rsidRPr="002A4933">
        <w:rPr>
          <w:rFonts w:ascii="Simplified Arabic" w:eastAsia="Arial" w:hAnsi="Simplified Arabic" w:cs="Simplified Arabic"/>
          <w:sz w:val="28"/>
          <w:szCs w:val="28"/>
          <w:highlight w:val="white"/>
          <w:rtl/>
        </w:rPr>
        <w:t>تهم، وحقوقهم المغتصبة، كما في الهاشمي</w:t>
      </w:r>
      <w:r w:rsidR="002A3FDF" w:rsidRPr="002A4933">
        <w:rPr>
          <w:rFonts w:ascii="Simplified Arabic" w:eastAsia="Arial" w:hAnsi="Simplified Arabic" w:cs="Simplified Arabic"/>
          <w:sz w:val="28"/>
          <w:szCs w:val="28"/>
          <w:highlight w:val="white"/>
          <w:rtl/>
        </w:rPr>
        <w:t>ّ</w:t>
      </w:r>
      <w:r w:rsidRPr="002A4933">
        <w:rPr>
          <w:rFonts w:ascii="Simplified Arabic" w:eastAsia="Arial" w:hAnsi="Simplified Arabic" w:cs="Simplified Arabic"/>
          <w:sz w:val="28"/>
          <w:szCs w:val="28"/>
          <w:highlight w:val="white"/>
          <w:rtl/>
        </w:rPr>
        <w:t>ات. وقد ات</w:t>
      </w:r>
      <w:r w:rsidR="002A3FDF" w:rsidRPr="002A4933">
        <w:rPr>
          <w:rFonts w:ascii="Simplified Arabic" w:eastAsia="Arial" w:hAnsi="Simplified Arabic" w:cs="Simplified Arabic"/>
          <w:sz w:val="28"/>
          <w:szCs w:val="28"/>
          <w:highlight w:val="white"/>
          <w:rtl/>
        </w:rPr>
        <w:t>ّ</w:t>
      </w:r>
      <w:r w:rsidRPr="002A4933">
        <w:rPr>
          <w:rFonts w:ascii="Simplified Arabic" w:eastAsia="Arial" w:hAnsi="Simplified Arabic" w:cs="Simplified Arabic"/>
          <w:sz w:val="28"/>
          <w:szCs w:val="28"/>
          <w:highlight w:val="white"/>
          <w:rtl/>
        </w:rPr>
        <w:t xml:space="preserve">سع الموضوع بعد ذلك ليكون حجاجًا ومخاصمات </w:t>
      </w:r>
      <w:r w:rsidR="00D1746D" w:rsidRPr="002A4933">
        <w:rPr>
          <w:rFonts w:ascii="Simplified Arabic" w:eastAsia="Arial" w:hAnsi="Simplified Arabic" w:cs="Simplified Arabic"/>
          <w:sz w:val="28"/>
          <w:szCs w:val="28"/>
          <w:highlight w:val="white"/>
          <w:rtl/>
        </w:rPr>
        <w:t>مبنيّ</w:t>
      </w:r>
      <w:r w:rsidRPr="002A4933">
        <w:rPr>
          <w:rFonts w:ascii="Simplified Arabic" w:eastAsia="Arial" w:hAnsi="Simplified Arabic" w:cs="Simplified Arabic"/>
          <w:sz w:val="28"/>
          <w:szCs w:val="28"/>
          <w:highlight w:val="white"/>
          <w:rtl/>
        </w:rPr>
        <w:t>ة على أ</w:t>
      </w:r>
      <w:r w:rsidR="002A3FDF" w:rsidRPr="002A4933">
        <w:rPr>
          <w:rFonts w:ascii="Simplified Arabic" w:eastAsia="Arial" w:hAnsi="Simplified Arabic" w:cs="Simplified Arabic"/>
          <w:sz w:val="28"/>
          <w:szCs w:val="28"/>
          <w:highlight w:val="white"/>
          <w:rtl/>
        </w:rPr>
        <w:t>ُ</w:t>
      </w:r>
      <w:r w:rsidRPr="002A4933">
        <w:rPr>
          <w:rFonts w:ascii="Simplified Arabic" w:eastAsia="Arial" w:hAnsi="Simplified Arabic" w:cs="Simplified Arabic"/>
          <w:sz w:val="28"/>
          <w:szCs w:val="28"/>
          <w:highlight w:val="white"/>
          <w:rtl/>
        </w:rPr>
        <w:t>سس عقائدي</w:t>
      </w:r>
      <w:r w:rsidR="002A3FDF" w:rsidRPr="002A4933">
        <w:rPr>
          <w:rFonts w:ascii="Simplified Arabic" w:eastAsia="Arial" w:hAnsi="Simplified Arabic" w:cs="Simplified Arabic"/>
          <w:sz w:val="28"/>
          <w:szCs w:val="28"/>
          <w:highlight w:val="white"/>
          <w:rtl/>
        </w:rPr>
        <w:t>ّ</w:t>
      </w:r>
      <w:r w:rsidRPr="002A4933">
        <w:rPr>
          <w:rFonts w:ascii="Simplified Arabic" w:eastAsia="Arial" w:hAnsi="Simplified Arabic" w:cs="Simplified Arabic"/>
          <w:sz w:val="28"/>
          <w:szCs w:val="28"/>
          <w:highlight w:val="white"/>
          <w:rtl/>
        </w:rPr>
        <w:t>ة.</w:t>
      </w:r>
    </w:p>
    <w:p w14:paraId="0605F5AB" w14:textId="7F52A0FD" w:rsidR="005B1A58" w:rsidRPr="0074050B" w:rsidRDefault="005B1A58" w:rsidP="002A4933">
      <w:pPr>
        <w:tabs>
          <w:tab w:val="right" w:pos="1890"/>
        </w:tabs>
        <w:bidi/>
        <w:spacing w:after="120" w:line="240" w:lineRule="auto"/>
        <w:rPr>
          <w:rFonts w:ascii="Simplified Arabic" w:eastAsia="Arial" w:hAnsi="Simplified Arabic" w:cs="Simplified Arabic"/>
          <w:sz w:val="28"/>
          <w:szCs w:val="28"/>
          <w:highlight w:val="white"/>
          <w:rtl/>
        </w:rPr>
      </w:pPr>
      <w:r w:rsidRPr="0074050B">
        <w:rPr>
          <w:rFonts w:ascii="Simplified Arabic" w:eastAsia="Arial" w:hAnsi="Simplified Arabic" w:cs="Simplified Arabic"/>
          <w:sz w:val="28"/>
          <w:szCs w:val="28"/>
          <w:highlight w:val="white"/>
          <w:rtl/>
        </w:rPr>
        <w:t>وبعد أن استقرَّت المرثي</w:t>
      </w:r>
      <w:r w:rsidR="002A3FDF" w:rsidRPr="0074050B">
        <w:rPr>
          <w:rFonts w:ascii="Simplified Arabic" w:eastAsia="Arial" w:hAnsi="Simplified Arabic" w:cs="Simplified Arabic"/>
          <w:sz w:val="28"/>
          <w:szCs w:val="28"/>
          <w:highlight w:val="white"/>
          <w:rtl/>
        </w:rPr>
        <w:t>ّ</w:t>
      </w:r>
      <w:r w:rsidRPr="0074050B">
        <w:rPr>
          <w:rFonts w:ascii="Simplified Arabic" w:eastAsia="Arial" w:hAnsi="Simplified Arabic" w:cs="Simplified Arabic"/>
          <w:sz w:val="28"/>
          <w:szCs w:val="28"/>
          <w:highlight w:val="white"/>
          <w:rtl/>
        </w:rPr>
        <w:t>ة الحسينية في العصر العب</w:t>
      </w:r>
      <w:r w:rsidR="002A3FDF" w:rsidRPr="0074050B">
        <w:rPr>
          <w:rFonts w:ascii="Simplified Arabic" w:eastAsia="Arial" w:hAnsi="Simplified Arabic" w:cs="Simplified Arabic"/>
          <w:sz w:val="28"/>
          <w:szCs w:val="28"/>
          <w:highlight w:val="white"/>
          <w:rtl/>
        </w:rPr>
        <w:t>ّ</w:t>
      </w:r>
      <w:r w:rsidR="00D1746D" w:rsidRPr="0074050B">
        <w:rPr>
          <w:rFonts w:ascii="Simplified Arabic" w:eastAsia="Arial" w:hAnsi="Simplified Arabic" w:cs="Simplified Arabic"/>
          <w:sz w:val="28"/>
          <w:szCs w:val="28"/>
          <w:highlight w:val="white"/>
          <w:rtl/>
        </w:rPr>
        <w:t>اسيّ</w:t>
      </w:r>
      <w:r w:rsidRPr="0074050B">
        <w:rPr>
          <w:rFonts w:ascii="Simplified Arabic" w:eastAsia="Arial" w:hAnsi="Simplified Arabic" w:cs="Simplified Arabic"/>
          <w:sz w:val="28"/>
          <w:szCs w:val="28"/>
          <w:highlight w:val="white"/>
          <w:rtl/>
        </w:rPr>
        <w:t>، والعصور التي ت</w:t>
      </w:r>
      <w:r w:rsidR="002A3FDF" w:rsidRPr="0074050B">
        <w:rPr>
          <w:rFonts w:ascii="Simplified Arabic" w:eastAsia="Arial" w:hAnsi="Simplified Arabic" w:cs="Simplified Arabic"/>
          <w:sz w:val="28"/>
          <w:szCs w:val="28"/>
          <w:highlight w:val="white"/>
          <w:rtl/>
        </w:rPr>
        <w:t>َ</w:t>
      </w:r>
      <w:r w:rsidRPr="0074050B">
        <w:rPr>
          <w:rFonts w:ascii="Simplified Arabic" w:eastAsia="Arial" w:hAnsi="Simplified Arabic" w:cs="Simplified Arabic"/>
          <w:sz w:val="28"/>
          <w:szCs w:val="28"/>
          <w:highlight w:val="white"/>
          <w:rtl/>
        </w:rPr>
        <w:t>ل</w:t>
      </w:r>
      <w:r w:rsidR="002A3FDF" w:rsidRPr="0074050B">
        <w:rPr>
          <w:rFonts w:ascii="Simplified Arabic" w:eastAsia="Arial" w:hAnsi="Simplified Arabic" w:cs="Simplified Arabic"/>
          <w:sz w:val="28"/>
          <w:szCs w:val="28"/>
          <w:highlight w:val="white"/>
          <w:rtl/>
        </w:rPr>
        <w:t>َ</w:t>
      </w:r>
      <w:r w:rsidRPr="0074050B">
        <w:rPr>
          <w:rFonts w:ascii="Simplified Arabic" w:eastAsia="Arial" w:hAnsi="Simplified Arabic" w:cs="Simplified Arabic"/>
          <w:sz w:val="28"/>
          <w:szCs w:val="28"/>
          <w:highlight w:val="white"/>
          <w:rtl/>
        </w:rPr>
        <w:t>ت</w:t>
      </w:r>
      <w:r w:rsidR="002A3FDF" w:rsidRPr="0074050B">
        <w:rPr>
          <w:rFonts w:ascii="Simplified Arabic" w:eastAsia="Arial" w:hAnsi="Simplified Arabic" w:cs="Simplified Arabic"/>
          <w:sz w:val="28"/>
          <w:szCs w:val="28"/>
          <w:highlight w:val="white"/>
          <w:rtl/>
        </w:rPr>
        <w:t>ْ</w:t>
      </w:r>
      <w:r w:rsidRPr="0074050B">
        <w:rPr>
          <w:rFonts w:ascii="Simplified Arabic" w:eastAsia="Arial" w:hAnsi="Simplified Arabic" w:cs="Simplified Arabic"/>
          <w:sz w:val="28"/>
          <w:szCs w:val="28"/>
          <w:highlight w:val="white"/>
          <w:rtl/>
        </w:rPr>
        <w:t>ه</w:t>
      </w:r>
      <w:r w:rsidR="002A3FDF" w:rsidRPr="0074050B">
        <w:rPr>
          <w:rFonts w:ascii="Simplified Arabic" w:eastAsia="Arial" w:hAnsi="Simplified Arabic" w:cs="Simplified Arabic"/>
          <w:sz w:val="28"/>
          <w:szCs w:val="28"/>
          <w:highlight w:val="white"/>
          <w:rtl/>
        </w:rPr>
        <w:t>ُ</w:t>
      </w:r>
      <w:r w:rsidRPr="0074050B">
        <w:rPr>
          <w:rFonts w:ascii="Simplified Arabic" w:eastAsia="Arial" w:hAnsi="Simplified Arabic" w:cs="Simplified Arabic"/>
          <w:sz w:val="28"/>
          <w:szCs w:val="28"/>
          <w:highlight w:val="white"/>
          <w:rtl/>
        </w:rPr>
        <w:t xml:space="preserve"> أصب</w:t>
      </w:r>
      <w:r w:rsidR="002A3FDF" w:rsidRPr="0074050B">
        <w:rPr>
          <w:rFonts w:ascii="Simplified Arabic" w:eastAsia="Arial" w:hAnsi="Simplified Arabic" w:cs="Simplified Arabic"/>
          <w:sz w:val="28"/>
          <w:szCs w:val="28"/>
          <w:highlight w:val="white"/>
          <w:rtl/>
        </w:rPr>
        <w:t>َ</w:t>
      </w:r>
      <w:r w:rsidRPr="0074050B">
        <w:rPr>
          <w:rFonts w:ascii="Simplified Arabic" w:eastAsia="Arial" w:hAnsi="Simplified Arabic" w:cs="Simplified Arabic"/>
          <w:sz w:val="28"/>
          <w:szCs w:val="28"/>
          <w:highlight w:val="white"/>
          <w:rtl/>
        </w:rPr>
        <w:t>ح</w:t>
      </w:r>
      <w:r w:rsidR="002A3FDF" w:rsidRPr="0074050B">
        <w:rPr>
          <w:rFonts w:ascii="Simplified Arabic" w:eastAsia="Arial" w:hAnsi="Simplified Arabic" w:cs="Simplified Arabic"/>
          <w:sz w:val="28"/>
          <w:szCs w:val="28"/>
          <w:highlight w:val="white"/>
          <w:rtl/>
        </w:rPr>
        <w:t>َ</w:t>
      </w:r>
      <w:r w:rsidRPr="0074050B">
        <w:rPr>
          <w:rFonts w:ascii="Simplified Arabic" w:eastAsia="Arial" w:hAnsi="Simplified Arabic" w:cs="Simplified Arabic"/>
          <w:sz w:val="28"/>
          <w:szCs w:val="28"/>
          <w:highlight w:val="white"/>
          <w:rtl/>
        </w:rPr>
        <w:t xml:space="preserve"> موضوع الرثاء يشتمل على الحزن لما أصاب الإمام الحسين (ع)، وإظهار الشاعر ولاءه، وطلب الشفاعة، واستنهاض الإمام المهدي</w:t>
      </w:r>
      <w:r w:rsidR="002A3FDF" w:rsidRPr="0074050B">
        <w:rPr>
          <w:rFonts w:ascii="Simplified Arabic" w:eastAsia="Arial" w:hAnsi="Simplified Arabic" w:cs="Simplified Arabic"/>
          <w:sz w:val="28"/>
          <w:szCs w:val="28"/>
          <w:highlight w:val="white"/>
          <w:rtl/>
        </w:rPr>
        <w:t>ّ</w:t>
      </w:r>
      <w:r w:rsidRPr="0074050B">
        <w:rPr>
          <w:rFonts w:ascii="Simplified Arabic" w:eastAsia="Arial" w:hAnsi="Simplified Arabic" w:cs="Simplified Arabic"/>
          <w:sz w:val="28"/>
          <w:szCs w:val="28"/>
          <w:highlight w:val="white"/>
          <w:rtl/>
        </w:rPr>
        <w:t xml:space="preserve"> ومعالجة </w:t>
      </w:r>
      <w:r w:rsidR="001C5411" w:rsidRPr="0074050B">
        <w:rPr>
          <w:rFonts w:ascii="Simplified Arabic" w:eastAsia="Arial" w:hAnsi="Simplified Arabic" w:cs="Simplified Arabic"/>
          <w:sz w:val="28"/>
          <w:szCs w:val="28"/>
          <w:highlight w:val="white"/>
          <w:rtl/>
        </w:rPr>
        <w:t>الشعر</w:t>
      </w:r>
      <w:r w:rsidRPr="0074050B">
        <w:rPr>
          <w:rFonts w:ascii="Simplified Arabic" w:eastAsia="Arial" w:hAnsi="Simplified Arabic" w:cs="Simplified Arabic"/>
          <w:sz w:val="28"/>
          <w:szCs w:val="28"/>
          <w:highlight w:val="white"/>
          <w:rtl/>
        </w:rPr>
        <w:t>اء قضايا أم</w:t>
      </w:r>
      <w:r w:rsidR="002A3FDF" w:rsidRPr="0074050B">
        <w:rPr>
          <w:rFonts w:ascii="Simplified Arabic" w:eastAsia="Arial" w:hAnsi="Simplified Arabic" w:cs="Simplified Arabic"/>
          <w:sz w:val="28"/>
          <w:szCs w:val="28"/>
          <w:highlight w:val="white"/>
          <w:rtl/>
        </w:rPr>
        <w:t>ّ</w:t>
      </w:r>
      <w:r w:rsidRPr="0074050B">
        <w:rPr>
          <w:rFonts w:ascii="Simplified Arabic" w:eastAsia="Arial" w:hAnsi="Simplified Arabic" w:cs="Simplified Arabic"/>
          <w:sz w:val="28"/>
          <w:szCs w:val="28"/>
          <w:highlight w:val="white"/>
          <w:rtl/>
        </w:rPr>
        <w:t>تهم فيما بعد</w:t>
      </w:r>
      <w:r w:rsidR="002A3FDF" w:rsidRPr="0074050B">
        <w:rPr>
          <w:rFonts w:ascii="Simplified Arabic" w:eastAsia="Arial" w:hAnsi="Simplified Arabic" w:cs="Simplified Arabic"/>
          <w:sz w:val="28"/>
          <w:szCs w:val="28"/>
          <w:highlight w:val="white"/>
          <w:rtl/>
        </w:rPr>
        <w:t>.</w:t>
      </w:r>
    </w:p>
    <w:p w14:paraId="2DAE4F0E" w14:textId="77777777" w:rsidR="00632824" w:rsidRPr="0074050B" w:rsidRDefault="00632824" w:rsidP="00F35FE1">
      <w:pPr>
        <w:tabs>
          <w:tab w:val="right" w:pos="1890"/>
        </w:tabs>
        <w:bidi/>
        <w:spacing w:after="120" w:line="240" w:lineRule="auto"/>
        <w:jc w:val="both"/>
        <w:rPr>
          <w:rFonts w:ascii="Simplified Arabic" w:eastAsia="Arial" w:hAnsi="Simplified Arabic" w:cs="Simplified Arabic"/>
          <w:b/>
          <w:bCs/>
          <w:sz w:val="28"/>
          <w:szCs w:val="28"/>
          <w:highlight w:val="white"/>
          <w:rtl/>
        </w:rPr>
      </w:pPr>
    </w:p>
    <w:sectPr w:rsidR="00632824" w:rsidRPr="0074050B" w:rsidSect="00FC54C2">
      <w:footerReference w:type="default" r:id="rId8"/>
      <w:footnotePr>
        <w:numRestart w:val="eachPage"/>
      </w:footnotePr>
      <w:pgSz w:w="12240" w:h="15840"/>
      <w:pgMar w:top="1440" w:right="1440" w:bottom="1440" w:left="1440" w:header="720" w:footer="720"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4FE07" w16cex:dateUtc="2022-05-10T12: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2130FC3" w16cid:durableId="2624FE07"/>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F29128" w14:textId="77777777" w:rsidR="0072268C" w:rsidRDefault="0072268C">
      <w:pPr>
        <w:spacing w:after="0" w:line="240" w:lineRule="auto"/>
      </w:pPr>
      <w:r>
        <w:separator/>
      </w:r>
    </w:p>
  </w:endnote>
  <w:endnote w:type="continuationSeparator" w:id="0">
    <w:p w14:paraId="59573ACD" w14:textId="77777777" w:rsidR="0072268C" w:rsidRDefault="00722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D6102" w14:textId="16952980" w:rsidR="0074050B" w:rsidRDefault="0074050B">
    <w:pPr>
      <w:pBdr>
        <w:top w:val="nil"/>
        <w:left w:val="nil"/>
        <w:bottom w:val="nil"/>
        <w:right w:val="nil"/>
        <w:between w:val="nil"/>
      </w:pBdr>
      <w:tabs>
        <w:tab w:val="center" w:pos="4680"/>
        <w:tab w:val="right" w:pos="9360"/>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2D209C">
      <w:rPr>
        <w:noProof/>
        <w:color w:val="000000"/>
      </w:rPr>
      <w:t>3</w:t>
    </w:r>
    <w:r>
      <w:rPr>
        <w:color w:val="000000"/>
      </w:rPr>
      <w:fldChar w:fldCharType="end"/>
    </w:r>
  </w:p>
  <w:p w14:paraId="38EF3D81" w14:textId="77777777" w:rsidR="0074050B" w:rsidRDefault="0074050B">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72E0AF" w14:textId="77777777" w:rsidR="0072268C" w:rsidRDefault="0072268C">
      <w:pPr>
        <w:spacing w:after="0" w:line="240" w:lineRule="auto"/>
      </w:pPr>
      <w:r>
        <w:separator/>
      </w:r>
    </w:p>
  </w:footnote>
  <w:footnote w:type="continuationSeparator" w:id="0">
    <w:p w14:paraId="4A24F3A0" w14:textId="77777777" w:rsidR="0072268C" w:rsidRDefault="0072268C">
      <w:pPr>
        <w:spacing w:after="0" w:line="240" w:lineRule="auto"/>
      </w:pPr>
      <w:r>
        <w:continuationSeparator/>
      </w:r>
    </w:p>
  </w:footnote>
  <w:footnote w:type="continuationNotice" w:id="1">
    <w:p w14:paraId="3C734EB4" w14:textId="77777777" w:rsidR="0072268C" w:rsidRDefault="0072268C">
      <w:pPr>
        <w:spacing w:after="0" w:line="240" w:lineRule="auto"/>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018AF"/>
    <w:multiLevelType w:val="hybridMultilevel"/>
    <w:tmpl w:val="905A307C"/>
    <w:lvl w:ilvl="0" w:tplc="C7A0F28C">
      <w:numFmt w:val="bullet"/>
      <w:lvlText w:val="-"/>
      <w:lvlJc w:val="left"/>
      <w:pPr>
        <w:ind w:left="720" w:hanging="360"/>
      </w:pPr>
      <w:rPr>
        <w:rFonts w:ascii="Arial" w:eastAsia="Arial" w:hAnsi="Arial" w:cs="Aria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AE1DBA"/>
    <w:multiLevelType w:val="multilevel"/>
    <w:tmpl w:val="608A29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2141A0"/>
    <w:multiLevelType w:val="multilevel"/>
    <w:tmpl w:val="91CA6DB0"/>
    <w:lvl w:ilvl="0">
      <w:start w:val="4"/>
      <w:numFmt w:val="decimal"/>
      <w:lvlText w:val="%1."/>
      <w:lvlJc w:val="left"/>
      <w:pPr>
        <w:ind w:left="720" w:hanging="360"/>
      </w:pPr>
      <w:rPr>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0D0E107F"/>
    <w:multiLevelType w:val="hybridMultilevel"/>
    <w:tmpl w:val="EAAA29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16368C"/>
    <w:multiLevelType w:val="multilevel"/>
    <w:tmpl w:val="B71C2F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D9C585E"/>
    <w:multiLevelType w:val="multilevel"/>
    <w:tmpl w:val="D39231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F282620"/>
    <w:multiLevelType w:val="multilevel"/>
    <w:tmpl w:val="CC6CDF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0012A87"/>
    <w:multiLevelType w:val="multilevel"/>
    <w:tmpl w:val="ADDC75FC"/>
    <w:lvl w:ilvl="0">
      <w:start w:val="1"/>
      <w:numFmt w:val="arabicAbjad"/>
      <w:lvlText w:val="%1."/>
      <w:lvlJc w:val="left"/>
      <w:pPr>
        <w:ind w:left="720" w:hanging="360"/>
      </w:pPr>
      <w:rPr>
        <w:rFont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3124001"/>
    <w:multiLevelType w:val="multilevel"/>
    <w:tmpl w:val="F7401150"/>
    <w:lvl w:ilvl="0">
      <w:start w:val="1"/>
      <w:numFmt w:val="arabicAbjad"/>
      <w:lvlText w:val="%1."/>
      <w:lvlJc w:val="left"/>
      <w:pPr>
        <w:ind w:left="720" w:hanging="360"/>
      </w:pPr>
      <w:rPr>
        <w:rFonts w:hint="default"/>
        <w:lang w:val="en-U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34862E6"/>
    <w:multiLevelType w:val="hybridMultilevel"/>
    <w:tmpl w:val="7722BA7E"/>
    <w:lvl w:ilvl="0" w:tplc="A9FA580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822060A"/>
    <w:multiLevelType w:val="multilevel"/>
    <w:tmpl w:val="9E3A8796"/>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A8C112D"/>
    <w:multiLevelType w:val="multilevel"/>
    <w:tmpl w:val="AD682004"/>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AEB60E5"/>
    <w:multiLevelType w:val="multilevel"/>
    <w:tmpl w:val="FE941104"/>
    <w:lvl w:ilvl="0">
      <w:start w:val="5"/>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EFF4892"/>
    <w:multiLevelType w:val="multilevel"/>
    <w:tmpl w:val="83CC90B0"/>
    <w:lvl w:ilvl="0">
      <w:start w:val="7"/>
      <w:numFmt w:val="decimal"/>
      <w:lvlText w:val="%1."/>
      <w:lvlJc w:val="left"/>
      <w:pPr>
        <w:ind w:left="360" w:hanging="360"/>
      </w:pPr>
      <w:rPr>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14" w15:restartNumberingAfterBreak="0">
    <w:nsid w:val="1F9A211F"/>
    <w:multiLevelType w:val="hybridMultilevel"/>
    <w:tmpl w:val="B28421BC"/>
    <w:lvl w:ilvl="0" w:tplc="A4946FB4">
      <w:start w:val="1"/>
      <w:numFmt w:val="arabicAbjad"/>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5" w15:restartNumberingAfterBreak="0">
    <w:nsid w:val="206D285A"/>
    <w:multiLevelType w:val="hybridMultilevel"/>
    <w:tmpl w:val="A358F57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 w15:restartNumberingAfterBreak="0">
    <w:nsid w:val="206E55A8"/>
    <w:multiLevelType w:val="hybridMultilevel"/>
    <w:tmpl w:val="87182C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6F5054"/>
    <w:multiLevelType w:val="hybridMultilevel"/>
    <w:tmpl w:val="0DBA0A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512674F"/>
    <w:multiLevelType w:val="hybridMultilevel"/>
    <w:tmpl w:val="0672BB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7AC1878"/>
    <w:multiLevelType w:val="hybridMultilevel"/>
    <w:tmpl w:val="81DC7C00"/>
    <w:lvl w:ilvl="0" w:tplc="8B085976">
      <w:start w:val="1"/>
      <w:numFmt w:val="decimal"/>
      <w:lvlText w:val="%1."/>
      <w:lvlJc w:val="left"/>
      <w:pPr>
        <w:ind w:left="720" w:hanging="360"/>
      </w:pPr>
      <w:rPr>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7769F8"/>
    <w:multiLevelType w:val="hybridMultilevel"/>
    <w:tmpl w:val="35F20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F186CCF"/>
    <w:multiLevelType w:val="hybridMultilevel"/>
    <w:tmpl w:val="CB668E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49E4E4B"/>
    <w:multiLevelType w:val="multilevel"/>
    <w:tmpl w:val="A828A7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3E3C472E"/>
    <w:multiLevelType w:val="hybridMultilevel"/>
    <w:tmpl w:val="EB3032A4"/>
    <w:lvl w:ilvl="0" w:tplc="F5A458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330634"/>
    <w:multiLevelType w:val="hybridMultilevel"/>
    <w:tmpl w:val="E75684F4"/>
    <w:lvl w:ilvl="0" w:tplc="ECE4AEB0">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8A111E"/>
    <w:multiLevelType w:val="multilevel"/>
    <w:tmpl w:val="D624A1EA"/>
    <w:lvl w:ilvl="0">
      <w:start w:val="1"/>
      <w:numFmt w:val="decimal"/>
      <w:lvlText w:val="%1."/>
      <w:lvlJc w:val="left"/>
      <w:pPr>
        <w:ind w:left="810" w:hanging="360"/>
      </w:p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26" w15:restartNumberingAfterBreak="0">
    <w:nsid w:val="42207A04"/>
    <w:multiLevelType w:val="multilevel"/>
    <w:tmpl w:val="56B6ED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265503A"/>
    <w:multiLevelType w:val="hybridMultilevel"/>
    <w:tmpl w:val="56C8B4BA"/>
    <w:lvl w:ilvl="0" w:tplc="9E18A452">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2951706"/>
    <w:multiLevelType w:val="hybridMultilevel"/>
    <w:tmpl w:val="F4EECF16"/>
    <w:lvl w:ilvl="0" w:tplc="9E18A452">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2DC4339"/>
    <w:multiLevelType w:val="multilevel"/>
    <w:tmpl w:val="29A897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42F338AF"/>
    <w:multiLevelType w:val="hybridMultilevel"/>
    <w:tmpl w:val="9EF219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43847490"/>
    <w:multiLevelType w:val="multilevel"/>
    <w:tmpl w:val="F3628270"/>
    <w:lvl w:ilvl="0">
      <w:start w:val="1"/>
      <w:numFmt w:val="decimal"/>
      <w:lvlText w:val="%1."/>
      <w:lvlJc w:val="left"/>
      <w:pPr>
        <w:ind w:left="810" w:hanging="360"/>
      </w:p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32" w15:restartNumberingAfterBreak="0">
    <w:nsid w:val="4A671E95"/>
    <w:multiLevelType w:val="multilevel"/>
    <w:tmpl w:val="BFD034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C6D3EC4"/>
    <w:multiLevelType w:val="hybridMultilevel"/>
    <w:tmpl w:val="72CA2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C895B0D"/>
    <w:multiLevelType w:val="multilevel"/>
    <w:tmpl w:val="B6EABD4A"/>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2D02DE6"/>
    <w:multiLevelType w:val="multilevel"/>
    <w:tmpl w:val="3482E9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54D95FE0"/>
    <w:multiLevelType w:val="multilevel"/>
    <w:tmpl w:val="BC5225F6"/>
    <w:lvl w:ilvl="0">
      <w:start w:val="1"/>
      <w:numFmt w:val="bullet"/>
      <w:lvlText w:val="●"/>
      <w:lvlJc w:val="left"/>
      <w:pPr>
        <w:ind w:left="1623" w:hanging="360"/>
      </w:pPr>
      <w:rPr>
        <w:rFonts w:ascii="Noto Sans Symbols" w:eastAsia="Noto Sans Symbols" w:hAnsi="Noto Sans Symbols" w:cs="Noto Sans Symbols"/>
      </w:rPr>
    </w:lvl>
    <w:lvl w:ilvl="1">
      <w:start w:val="1"/>
      <w:numFmt w:val="bullet"/>
      <w:lvlText w:val="o"/>
      <w:lvlJc w:val="left"/>
      <w:pPr>
        <w:ind w:left="2343" w:hanging="360"/>
      </w:pPr>
      <w:rPr>
        <w:rFonts w:ascii="Courier New" w:eastAsia="Courier New" w:hAnsi="Courier New" w:cs="Courier New"/>
      </w:rPr>
    </w:lvl>
    <w:lvl w:ilvl="2">
      <w:start w:val="1"/>
      <w:numFmt w:val="bullet"/>
      <w:lvlText w:val="▪"/>
      <w:lvlJc w:val="left"/>
      <w:pPr>
        <w:ind w:left="3063" w:hanging="360"/>
      </w:pPr>
      <w:rPr>
        <w:rFonts w:ascii="Noto Sans Symbols" w:eastAsia="Noto Sans Symbols" w:hAnsi="Noto Sans Symbols" w:cs="Noto Sans Symbols"/>
      </w:rPr>
    </w:lvl>
    <w:lvl w:ilvl="3">
      <w:start w:val="1"/>
      <w:numFmt w:val="bullet"/>
      <w:lvlText w:val="●"/>
      <w:lvlJc w:val="left"/>
      <w:pPr>
        <w:ind w:left="3783" w:hanging="360"/>
      </w:pPr>
      <w:rPr>
        <w:rFonts w:ascii="Noto Sans Symbols" w:eastAsia="Noto Sans Symbols" w:hAnsi="Noto Sans Symbols" w:cs="Noto Sans Symbols"/>
      </w:rPr>
    </w:lvl>
    <w:lvl w:ilvl="4">
      <w:start w:val="1"/>
      <w:numFmt w:val="bullet"/>
      <w:lvlText w:val="o"/>
      <w:lvlJc w:val="left"/>
      <w:pPr>
        <w:ind w:left="4503" w:hanging="360"/>
      </w:pPr>
      <w:rPr>
        <w:rFonts w:ascii="Courier New" w:eastAsia="Courier New" w:hAnsi="Courier New" w:cs="Courier New"/>
      </w:rPr>
    </w:lvl>
    <w:lvl w:ilvl="5">
      <w:start w:val="1"/>
      <w:numFmt w:val="bullet"/>
      <w:lvlText w:val="▪"/>
      <w:lvlJc w:val="left"/>
      <w:pPr>
        <w:ind w:left="5223" w:hanging="360"/>
      </w:pPr>
      <w:rPr>
        <w:rFonts w:ascii="Noto Sans Symbols" w:eastAsia="Noto Sans Symbols" w:hAnsi="Noto Sans Symbols" w:cs="Noto Sans Symbols"/>
      </w:rPr>
    </w:lvl>
    <w:lvl w:ilvl="6">
      <w:start w:val="1"/>
      <w:numFmt w:val="bullet"/>
      <w:lvlText w:val="●"/>
      <w:lvlJc w:val="left"/>
      <w:pPr>
        <w:ind w:left="5943" w:hanging="360"/>
      </w:pPr>
      <w:rPr>
        <w:rFonts w:ascii="Noto Sans Symbols" w:eastAsia="Noto Sans Symbols" w:hAnsi="Noto Sans Symbols" w:cs="Noto Sans Symbols"/>
      </w:rPr>
    </w:lvl>
    <w:lvl w:ilvl="7">
      <w:start w:val="1"/>
      <w:numFmt w:val="bullet"/>
      <w:lvlText w:val="o"/>
      <w:lvlJc w:val="left"/>
      <w:pPr>
        <w:ind w:left="6663" w:hanging="360"/>
      </w:pPr>
      <w:rPr>
        <w:rFonts w:ascii="Courier New" w:eastAsia="Courier New" w:hAnsi="Courier New" w:cs="Courier New"/>
      </w:rPr>
    </w:lvl>
    <w:lvl w:ilvl="8">
      <w:start w:val="1"/>
      <w:numFmt w:val="bullet"/>
      <w:lvlText w:val="▪"/>
      <w:lvlJc w:val="left"/>
      <w:pPr>
        <w:ind w:left="7383" w:hanging="360"/>
      </w:pPr>
      <w:rPr>
        <w:rFonts w:ascii="Noto Sans Symbols" w:eastAsia="Noto Sans Symbols" w:hAnsi="Noto Sans Symbols" w:cs="Noto Sans Symbols"/>
      </w:rPr>
    </w:lvl>
  </w:abstractNum>
  <w:abstractNum w:abstractNumId="37" w15:restartNumberingAfterBreak="0">
    <w:nsid w:val="557658AA"/>
    <w:multiLevelType w:val="multilevel"/>
    <w:tmpl w:val="86C0F89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57F2292D"/>
    <w:multiLevelType w:val="hybridMultilevel"/>
    <w:tmpl w:val="361421A4"/>
    <w:lvl w:ilvl="0" w:tplc="E7F686E6">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8767C11"/>
    <w:multiLevelType w:val="hybridMultilevel"/>
    <w:tmpl w:val="CFAA4BBC"/>
    <w:lvl w:ilvl="0" w:tplc="262A5C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9A60FC2"/>
    <w:multiLevelType w:val="multilevel"/>
    <w:tmpl w:val="16AABC30"/>
    <w:lvl w:ilvl="0">
      <w:start w:val="1"/>
      <w:numFmt w:val="arabicAbjad"/>
      <w:lvlText w:val="%1."/>
      <w:lvlJc w:val="left"/>
      <w:pPr>
        <w:ind w:left="720" w:hanging="360"/>
      </w:pPr>
      <w:rPr>
        <w:rFont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59B94ABF"/>
    <w:multiLevelType w:val="multilevel"/>
    <w:tmpl w:val="98B024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D5C5378"/>
    <w:multiLevelType w:val="multilevel"/>
    <w:tmpl w:val="D098FB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64527ACF"/>
    <w:multiLevelType w:val="multilevel"/>
    <w:tmpl w:val="447A60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15:restartNumberingAfterBreak="0">
    <w:nsid w:val="64E5723C"/>
    <w:multiLevelType w:val="multilevel"/>
    <w:tmpl w:val="7766F4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15:restartNumberingAfterBreak="0">
    <w:nsid w:val="6AF80635"/>
    <w:multiLevelType w:val="multilevel"/>
    <w:tmpl w:val="B322C7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15:restartNumberingAfterBreak="0">
    <w:nsid w:val="6E4C2D42"/>
    <w:multiLevelType w:val="hybridMultilevel"/>
    <w:tmpl w:val="1132F6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17B47E8"/>
    <w:multiLevelType w:val="hybridMultilevel"/>
    <w:tmpl w:val="E59AF9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3E03B79"/>
    <w:multiLevelType w:val="hybridMultilevel"/>
    <w:tmpl w:val="8B7A4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F2E6854"/>
    <w:multiLevelType w:val="multilevel"/>
    <w:tmpl w:val="4ADEA0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3"/>
  </w:num>
  <w:num w:numId="2">
    <w:abstractNumId w:val="26"/>
  </w:num>
  <w:num w:numId="3">
    <w:abstractNumId w:val="36"/>
  </w:num>
  <w:num w:numId="4">
    <w:abstractNumId w:val="44"/>
  </w:num>
  <w:num w:numId="5">
    <w:abstractNumId w:val="8"/>
  </w:num>
  <w:num w:numId="6">
    <w:abstractNumId w:val="22"/>
  </w:num>
  <w:num w:numId="7">
    <w:abstractNumId w:val="2"/>
  </w:num>
  <w:num w:numId="8">
    <w:abstractNumId w:val="34"/>
  </w:num>
  <w:num w:numId="9">
    <w:abstractNumId w:val="12"/>
  </w:num>
  <w:num w:numId="10">
    <w:abstractNumId w:val="13"/>
  </w:num>
  <w:num w:numId="11">
    <w:abstractNumId w:val="4"/>
  </w:num>
  <w:num w:numId="12">
    <w:abstractNumId w:val="6"/>
  </w:num>
  <w:num w:numId="13">
    <w:abstractNumId w:val="42"/>
  </w:num>
  <w:num w:numId="14">
    <w:abstractNumId w:val="11"/>
  </w:num>
  <w:num w:numId="15">
    <w:abstractNumId w:val="5"/>
  </w:num>
  <w:num w:numId="16">
    <w:abstractNumId w:val="37"/>
  </w:num>
  <w:num w:numId="17">
    <w:abstractNumId w:val="49"/>
  </w:num>
  <w:num w:numId="18">
    <w:abstractNumId w:val="35"/>
  </w:num>
  <w:num w:numId="19">
    <w:abstractNumId w:val="45"/>
  </w:num>
  <w:num w:numId="20">
    <w:abstractNumId w:val="31"/>
  </w:num>
  <w:num w:numId="21">
    <w:abstractNumId w:val="25"/>
  </w:num>
  <w:num w:numId="22">
    <w:abstractNumId w:val="7"/>
  </w:num>
  <w:num w:numId="23">
    <w:abstractNumId w:val="10"/>
  </w:num>
  <w:num w:numId="24">
    <w:abstractNumId w:val="1"/>
  </w:num>
  <w:num w:numId="25">
    <w:abstractNumId w:val="40"/>
  </w:num>
  <w:num w:numId="26">
    <w:abstractNumId w:val="32"/>
  </w:num>
  <w:num w:numId="27">
    <w:abstractNumId w:val="41"/>
  </w:num>
  <w:num w:numId="28">
    <w:abstractNumId w:val="29"/>
  </w:num>
  <w:num w:numId="29">
    <w:abstractNumId w:val="19"/>
  </w:num>
  <w:num w:numId="30">
    <w:abstractNumId w:val="38"/>
  </w:num>
  <w:num w:numId="31">
    <w:abstractNumId w:val="30"/>
  </w:num>
  <w:num w:numId="32">
    <w:abstractNumId w:val="27"/>
  </w:num>
  <w:num w:numId="33">
    <w:abstractNumId w:val="0"/>
  </w:num>
  <w:num w:numId="34">
    <w:abstractNumId w:val="9"/>
  </w:num>
  <w:num w:numId="35">
    <w:abstractNumId w:val="3"/>
  </w:num>
  <w:num w:numId="36">
    <w:abstractNumId w:val="24"/>
  </w:num>
  <w:num w:numId="37">
    <w:abstractNumId w:val="47"/>
  </w:num>
  <w:num w:numId="38">
    <w:abstractNumId w:val="17"/>
  </w:num>
  <w:num w:numId="39">
    <w:abstractNumId w:val="16"/>
  </w:num>
  <w:num w:numId="40">
    <w:abstractNumId w:val="23"/>
  </w:num>
  <w:num w:numId="41">
    <w:abstractNumId w:val="46"/>
  </w:num>
  <w:num w:numId="42">
    <w:abstractNumId w:val="20"/>
  </w:num>
  <w:num w:numId="43">
    <w:abstractNumId w:val="33"/>
  </w:num>
  <w:num w:numId="44">
    <w:abstractNumId w:val="28"/>
  </w:num>
  <w:num w:numId="45">
    <w:abstractNumId w:val="21"/>
  </w:num>
  <w:num w:numId="46">
    <w:abstractNumId w:val="14"/>
  </w:num>
  <w:num w:numId="47">
    <w:abstractNumId w:val="15"/>
  </w:num>
  <w:num w:numId="48">
    <w:abstractNumId w:val="18"/>
  </w:num>
  <w:num w:numId="49">
    <w:abstractNumId w:val="48"/>
  </w:num>
  <w:num w:numId="5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proofState w:spelling="clean" w:grammar="clean"/>
  <w:defaultTabStop w:val="720"/>
  <w:characterSpacingControl w:val="doNotCompress"/>
  <w:footnotePr>
    <w:numRestart w:val="eachPage"/>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48"/>
    <w:rsid w:val="00012318"/>
    <w:rsid w:val="00016957"/>
    <w:rsid w:val="00020639"/>
    <w:rsid w:val="00026B53"/>
    <w:rsid w:val="00050123"/>
    <w:rsid w:val="00067E45"/>
    <w:rsid w:val="0007460C"/>
    <w:rsid w:val="00086525"/>
    <w:rsid w:val="00093722"/>
    <w:rsid w:val="0009690F"/>
    <w:rsid w:val="000D03C5"/>
    <w:rsid w:val="000F40F0"/>
    <w:rsid w:val="000F67C0"/>
    <w:rsid w:val="00103609"/>
    <w:rsid w:val="001172BE"/>
    <w:rsid w:val="00135314"/>
    <w:rsid w:val="00136533"/>
    <w:rsid w:val="00150A87"/>
    <w:rsid w:val="0016259D"/>
    <w:rsid w:val="00172A74"/>
    <w:rsid w:val="00172FE1"/>
    <w:rsid w:val="001765AC"/>
    <w:rsid w:val="001A618A"/>
    <w:rsid w:val="001C249B"/>
    <w:rsid w:val="001C5411"/>
    <w:rsid w:val="001C76D9"/>
    <w:rsid w:val="001E2F3E"/>
    <w:rsid w:val="001F199A"/>
    <w:rsid w:val="00221256"/>
    <w:rsid w:val="00224BF8"/>
    <w:rsid w:val="00241C43"/>
    <w:rsid w:val="0024393E"/>
    <w:rsid w:val="00253656"/>
    <w:rsid w:val="00260656"/>
    <w:rsid w:val="00266B02"/>
    <w:rsid w:val="00281B08"/>
    <w:rsid w:val="00283E9F"/>
    <w:rsid w:val="002861B6"/>
    <w:rsid w:val="00290D07"/>
    <w:rsid w:val="00296D84"/>
    <w:rsid w:val="002A3FDF"/>
    <w:rsid w:val="002A4933"/>
    <w:rsid w:val="002C1F2D"/>
    <w:rsid w:val="002C5D60"/>
    <w:rsid w:val="002D209C"/>
    <w:rsid w:val="00301F19"/>
    <w:rsid w:val="00314F82"/>
    <w:rsid w:val="003250B8"/>
    <w:rsid w:val="00330E51"/>
    <w:rsid w:val="003538F8"/>
    <w:rsid w:val="003557FE"/>
    <w:rsid w:val="0037529D"/>
    <w:rsid w:val="00376728"/>
    <w:rsid w:val="00386155"/>
    <w:rsid w:val="003949A9"/>
    <w:rsid w:val="003E5D76"/>
    <w:rsid w:val="0042167D"/>
    <w:rsid w:val="00425F7D"/>
    <w:rsid w:val="00433C76"/>
    <w:rsid w:val="00441119"/>
    <w:rsid w:val="00492DEB"/>
    <w:rsid w:val="00497F4E"/>
    <w:rsid w:val="004A295B"/>
    <w:rsid w:val="004B13F3"/>
    <w:rsid w:val="004B6CB7"/>
    <w:rsid w:val="004C23D7"/>
    <w:rsid w:val="004D1C66"/>
    <w:rsid w:val="00503BAF"/>
    <w:rsid w:val="00506AC3"/>
    <w:rsid w:val="00537F28"/>
    <w:rsid w:val="00542BC4"/>
    <w:rsid w:val="00585205"/>
    <w:rsid w:val="00593D85"/>
    <w:rsid w:val="005A1FC9"/>
    <w:rsid w:val="005B1A58"/>
    <w:rsid w:val="005B67D7"/>
    <w:rsid w:val="005C055E"/>
    <w:rsid w:val="005C496C"/>
    <w:rsid w:val="005D76DB"/>
    <w:rsid w:val="005E273F"/>
    <w:rsid w:val="005F21CB"/>
    <w:rsid w:val="00600B4E"/>
    <w:rsid w:val="00601AE0"/>
    <w:rsid w:val="00632824"/>
    <w:rsid w:val="00646DD9"/>
    <w:rsid w:val="00650E9B"/>
    <w:rsid w:val="00653C61"/>
    <w:rsid w:val="006618DC"/>
    <w:rsid w:val="006707C8"/>
    <w:rsid w:val="00686012"/>
    <w:rsid w:val="006B293D"/>
    <w:rsid w:val="006B295F"/>
    <w:rsid w:val="006B754A"/>
    <w:rsid w:val="006C5FF4"/>
    <w:rsid w:val="006E5C24"/>
    <w:rsid w:val="006F0C80"/>
    <w:rsid w:val="006F5166"/>
    <w:rsid w:val="00712F72"/>
    <w:rsid w:val="00715D46"/>
    <w:rsid w:val="0072268C"/>
    <w:rsid w:val="00733078"/>
    <w:rsid w:val="0074050B"/>
    <w:rsid w:val="00760EDB"/>
    <w:rsid w:val="00762538"/>
    <w:rsid w:val="00771C53"/>
    <w:rsid w:val="00794897"/>
    <w:rsid w:val="007A49E1"/>
    <w:rsid w:val="007A516B"/>
    <w:rsid w:val="007D5A0F"/>
    <w:rsid w:val="007D7A48"/>
    <w:rsid w:val="007E195A"/>
    <w:rsid w:val="00830F75"/>
    <w:rsid w:val="008441CD"/>
    <w:rsid w:val="008450A4"/>
    <w:rsid w:val="008450F8"/>
    <w:rsid w:val="00845B13"/>
    <w:rsid w:val="008503F9"/>
    <w:rsid w:val="0087231C"/>
    <w:rsid w:val="00886EA7"/>
    <w:rsid w:val="00890A0B"/>
    <w:rsid w:val="008A7D34"/>
    <w:rsid w:val="008B5677"/>
    <w:rsid w:val="008B76DD"/>
    <w:rsid w:val="008D110B"/>
    <w:rsid w:val="008D1DFC"/>
    <w:rsid w:val="008E5BAD"/>
    <w:rsid w:val="008F1678"/>
    <w:rsid w:val="009131BF"/>
    <w:rsid w:val="009213E3"/>
    <w:rsid w:val="0094122B"/>
    <w:rsid w:val="009429B7"/>
    <w:rsid w:val="0095544C"/>
    <w:rsid w:val="0095610F"/>
    <w:rsid w:val="0096308F"/>
    <w:rsid w:val="00963627"/>
    <w:rsid w:val="00984A82"/>
    <w:rsid w:val="0099466C"/>
    <w:rsid w:val="00997CDA"/>
    <w:rsid w:val="009B2C18"/>
    <w:rsid w:val="009C193E"/>
    <w:rsid w:val="009C4C64"/>
    <w:rsid w:val="00A22DB4"/>
    <w:rsid w:val="00A4030B"/>
    <w:rsid w:val="00A657E8"/>
    <w:rsid w:val="00A74BC4"/>
    <w:rsid w:val="00A96FFF"/>
    <w:rsid w:val="00AA59C5"/>
    <w:rsid w:val="00AC131E"/>
    <w:rsid w:val="00AC3BD6"/>
    <w:rsid w:val="00AC6534"/>
    <w:rsid w:val="00AC6CA4"/>
    <w:rsid w:val="00AD6CA3"/>
    <w:rsid w:val="00AE2554"/>
    <w:rsid w:val="00B044F4"/>
    <w:rsid w:val="00B06B99"/>
    <w:rsid w:val="00B137C2"/>
    <w:rsid w:val="00B4478E"/>
    <w:rsid w:val="00B447ED"/>
    <w:rsid w:val="00B65B03"/>
    <w:rsid w:val="00B701B4"/>
    <w:rsid w:val="00B76B78"/>
    <w:rsid w:val="00B802A0"/>
    <w:rsid w:val="00B8496F"/>
    <w:rsid w:val="00B93833"/>
    <w:rsid w:val="00BB12CD"/>
    <w:rsid w:val="00BB1B64"/>
    <w:rsid w:val="00BE4FEB"/>
    <w:rsid w:val="00BE6A25"/>
    <w:rsid w:val="00C02759"/>
    <w:rsid w:val="00C13B03"/>
    <w:rsid w:val="00C150A5"/>
    <w:rsid w:val="00C16F20"/>
    <w:rsid w:val="00C236BD"/>
    <w:rsid w:val="00C239A0"/>
    <w:rsid w:val="00C25985"/>
    <w:rsid w:val="00C37F70"/>
    <w:rsid w:val="00C53A0B"/>
    <w:rsid w:val="00C75A05"/>
    <w:rsid w:val="00CA01F1"/>
    <w:rsid w:val="00CA3D72"/>
    <w:rsid w:val="00CC0E9A"/>
    <w:rsid w:val="00CD475C"/>
    <w:rsid w:val="00CE0232"/>
    <w:rsid w:val="00D1746D"/>
    <w:rsid w:val="00D444B6"/>
    <w:rsid w:val="00D541F3"/>
    <w:rsid w:val="00D63632"/>
    <w:rsid w:val="00D64999"/>
    <w:rsid w:val="00D91597"/>
    <w:rsid w:val="00DA07AF"/>
    <w:rsid w:val="00DA1151"/>
    <w:rsid w:val="00DB7050"/>
    <w:rsid w:val="00DD031E"/>
    <w:rsid w:val="00DD4D4E"/>
    <w:rsid w:val="00DF2622"/>
    <w:rsid w:val="00E01EE4"/>
    <w:rsid w:val="00E356C8"/>
    <w:rsid w:val="00E52A3A"/>
    <w:rsid w:val="00E574C8"/>
    <w:rsid w:val="00E66144"/>
    <w:rsid w:val="00E85173"/>
    <w:rsid w:val="00E873DC"/>
    <w:rsid w:val="00EC2FE6"/>
    <w:rsid w:val="00EE0E3C"/>
    <w:rsid w:val="00F27EBE"/>
    <w:rsid w:val="00F35FE1"/>
    <w:rsid w:val="00F360EF"/>
    <w:rsid w:val="00F87352"/>
    <w:rsid w:val="00FB1A7E"/>
    <w:rsid w:val="00FC54C2"/>
    <w:rsid w:val="00FE7C5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1F25C"/>
  <w15:docId w15:val="{E2F9E1AF-D44C-4B28-B935-8CA4ED95B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93D85"/>
  </w:style>
  <w:style w:type="paragraph" w:styleId="Heading1">
    <w:name w:val="heading 1"/>
    <w:basedOn w:val="Normal"/>
    <w:next w:val="Normal"/>
    <w:rsid w:val="00593D85"/>
    <w:pPr>
      <w:keepNext/>
      <w:keepLines/>
      <w:spacing w:before="480" w:after="120"/>
      <w:outlineLvl w:val="0"/>
    </w:pPr>
    <w:rPr>
      <w:b/>
      <w:sz w:val="48"/>
      <w:szCs w:val="48"/>
    </w:rPr>
  </w:style>
  <w:style w:type="paragraph" w:styleId="Heading2">
    <w:name w:val="heading 2"/>
    <w:basedOn w:val="Normal"/>
    <w:next w:val="Normal"/>
    <w:rsid w:val="00593D85"/>
    <w:pPr>
      <w:keepNext/>
      <w:keepLines/>
      <w:spacing w:before="360" w:after="80"/>
      <w:outlineLvl w:val="1"/>
    </w:pPr>
    <w:rPr>
      <w:b/>
      <w:sz w:val="36"/>
      <w:szCs w:val="36"/>
    </w:rPr>
  </w:style>
  <w:style w:type="paragraph" w:styleId="Heading3">
    <w:name w:val="heading 3"/>
    <w:basedOn w:val="Normal"/>
    <w:next w:val="Normal"/>
    <w:rsid w:val="00593D85"/>
    <w:pPr>
      <w:keepNext/>
      <w:keepLines/>
      <w:spacing w:before="280" w:after="80"/>
      <w:outlineLvl w:val="2"/>
    </w:pPr>
    <w:rPr>
      <w:b/>
      <w:sz w:val="28"/>
      <w:szCs w:val="28"/>
    </w:rPr>
  </w:style>
  <w:style w:type="paragraph" w:styleId="Heading4">
    <w:name w:val="heading 4"/>
    <w:basedOn w:val="Normal"/>
    <w:next w:val="Normal"/>
    <w:rsid w:val="00593D85"/>
    <w:pPr>
      <w:keepNext/>
      <w:keepLines/>
      <w:spacing w:before="240" w:after="40"/>
      <w:outlineLvl w:val="3"/>
    </w:pPr>
    <w:rPr>
      <w:b/>
      <w:sz w:val="24"/>
      <w:szCs w:val="24"/>
    </w:rPr>
  </w:style>
  <w:style w:type="paragraph" w:styleId="Heading5">
    <w:name w:val="heading 5"/>
    <w:basedOn w:val="Normal"/>
    <w:next w:val="Normal"/>
    <w:rsid w:val="00593D85"/>
    <w:pPr>
      <w:keepNext/>
      <w:keepLines/>
      <w:spacing w:before="220" w:after="40"/>
      <w:outlineLvl w:val="4"/>
    </w:pPr>
    <w:rPr>
      <w:b/>
    </w:rPr>
  </w:style>
  <w:style w:type="paragraph" w:styleId="Heading6">
    <w:name w:val="heading 6"/>
    <w:basedOn w:val="Normal"/>
    <w:next w:val="Normal"/>
    <w:rsid w:val="00593D85"/>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593D85"/>
    <w:pPr>
      <w:keepNext/>
      <w:keepLines/>
      <w:spacing w:before="480" w:after="120"/>
    </w:pPr>
    <w:rPr>
      <w:b/>
      <w:sz w:val="72"/>
      <w:szCs w:val="72"/>
    </w:rPr>
  </w:style>
  <w:style w:type="paragraph" w:styleId="Subtitle">
    <w:name w:val="Subtitle"/>
    <w:basedOn w:val="Normal"/>
    <w:next w:val="Normal"/>
    <w:rsid w:val="00593D85"/>
    <w:pPr>
      <w:keepNext/>
      <w:keepLines/>
      <w:spacing w:before="360" w:after="80"/>
    </w:pPr>
    <w:rPr>
      <w:rFonts w:ascii="Georgia" w:eastAsia="Georgia" w:hAnsi="Georgia" w:cs="Georgia"/>
      <w:i/>
      <w:color w:val="666666"/>
      <w:sz w:val="48"/>
      <w:szCs w:val="48"/>
    </w:rPr>
  </w:style>
  <w:style w:type="paragraph" w:styleId="FootnoteText">
    <w:name w:val="footnote text"/>
    <w:basedOn w:val="Normal"/>
    <w:link w:val="FootnoteTextChar"/>
    <w:uiPriority w:val="99"/>
    <w:semiHidden/>
    <w:unhideWhenUsed/>
    <w:rsid w:val="00BE6A2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E6A25"/>
    <w:rPr>
      <w:sz w:val="20"/>
      <w:szCs w:val="20"/>
    </w:rPr>
  </w:style>
  <w:style w:type="character" w:styleId="FootnoteReference">
    <w:name w:val="footnote reference"/>
    <w:basedOn w:val="DefaultParagraphFont"/>
    <w:uiPriority w:val="99"/>
    <w:semiHidden/>
    <w:unhideWhenUsed/>
    <w:rsid w:val="00BE6A25"/>
    <w:rPr>
      <w:vertAlign w:val="superscript"/>
    </w:rPr>
  </w:style>
  <w:style w:type="paragraph" w:styleId="ListParagraph">
    <w:name w:val="List Paragraph"/>
    <w:basedOn w:val="Normal"/>
    <w:uiPriority w:val="34"/>
    <w:qFormat/>
    <w:rsid w:val="00150A87"/>
    <w:pPr>
      <w:ind w:left="720"/>
      <w:contextualSpacing/>
    </w:pPr>
  </w:style>
  <w:style w:type="character" w:styleId="CommentReference">
    <w:name w:val="annotation reference"/>
    <w:basedOn w:val="DefaultParagraphFont"/>
    <w:uiPriority w:val="99"/>
    <w:semiHidden/>
    <w:unhideWhenUsed/>
    <w:rsid w:val="004D1C66"/>
    <w:rPr>
      <w:sz w:val="16"/>
      <w:szCs w:val="16"/>
    </w:rPr>
  </w:style>
  <w:style w:type="paragraph" w:styleId="CommentText">
    <w:name w:val="annotation text"/>
    <w:basedOn w:val="Normal"/>
    <w:link w:val="CommentTextChar"/>
    <w:uiPriority w:val="99"/>
    <w:unhideWhenUsed/>
    <w:rsid w:val="004D1C66"/>
    <w:pPr>
      <w:spacing w:line="240" w:lineRule="auto"/>
    </w:pPr>
    <w:rPr>
      <w:sz w:val="20"/>
      <w:szCs w:val="20"/>
    </w:rPr>
  </w:style>
  <w:style w:type="character" w:customStyle="1" w:styleId="CommentTextChar">
    <w:name w:val="Comment Text Char"/>
    <w:basedOn w:val="DefaultParagraphFont"/>
    <w:link w:val="CommentText"/>
    <w:uiPriority w:val="99"/>
    <w:rsid w:val="004D1C66"/>
    <w:rPr>
      <w:sz w:val="20"/>
      <w:szCs w:val="20"/>
    </w:rPr>
  </w:style>
  <w:style w:type="paragraph" w:styleId="CommentSubject">
    <w:name w:val="annotation subject"/>
    <w:basedOn w:val="CommentText"/>
    <w:next w:val="CommentText"/>
    <w:link w:val="CommentSubjectChar"/>
    <w:uiPriority w:val="99"/>
    <w:semiHidden/>
    <w:unhideWhenUsed/>
    <w:rsid w:val="004D1C66"/>
    <w:rPr>
      <w:b/>
      <w:bCs/>
    </w:rPr>
  </w:style>
  <w:style w:type="character" w:customStyle="1" w:styleId="CommentSubjectChar">
    <w:name w:val="Comment Subject Char"/>
    <w:basedOn w:val="CommentTextChar"/>
    <w:link w:val="CommentSubject"/>
    <w:uiPriority w:val="99"/>
    <w:semiHidden/>
    <w:rsid w:val="004D1C66"/>
    <w:rPr>
      <w:b/>
      <w:bCs/>
      <w:sz w:val="20"/>
      <w:szCs w:val="20"/>
    </w:rPr>
  </w:style>
  <w:style w:type="paragraph" w:styleId="Header">
    <w:name w:val="header"/>
    <w:basedOn w:val="Normal"/>
    <w:link w:val="HeaderChar"/>
    <w:uiPriority w:val="99"/>
    <w:unhideWhenUsed/>
    <w:rsid w:val="0074050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4050B"/>
  </w:style>
  <w:style w:type="paragraph" w:styleId="Footer">
    <w:name w:val="footer"/>
    <w:basedOn w:val="Normal"/>
    <w:link w:val="FooterChar"/>
    <w:uiPriority w:val="99"/>
    <w:unhideWhenUsed/>
    <w:rsid w:val="0074050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4050B"/>
  </w:style>
  <w:style w:type="paragraph" w:styleId="IntenseQuote">
    <w:name w:val="Intense Quote"/>
    <w:basedOn w:val="Normal"/>
    <w:next w:val="Normal"/>
    <w:link w:val="IntenseQuoteChar"/>
    <w:uiPriority w:val="30"/>
    <w:qFormat/>
    <w:rsid w:val="00386155"/>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386155"/>
    <w:rPr>
      <w:i/>
      <w:iCs/>
      <w:color w:val="4F81BD" w:themeColor="accent1"/>
    </w:rPr>
  </w:style>
  <w:style w:type="paragraph" w:styleId="BalloonText">
    <w:name w:val="Balloon Text"/>
    <w:basedOn w:val="Normal"/>
    <w:link w:val="BalloonTextChar"/>
    <w:uiPriority w:val="99"/>
    <w:semiHidden/>
    <w:unhideWhenUsed/>
    <w:rsid w:val="00AC65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6534"/>
    <w:rPr>
      <w:rFonts w:ascii="Segoe UI" w:hAnsi="Segoe UI" w:cs="Segoe UI"/>
      <w:sz w:val="18"/>
      <w:szCs w:val="18"/>
    </w:rPr>
  </w:style>
  <w:style w:type="table" w:styleId="TableGrid">
    <w:name w:val="Table Grid"/>
    <w:basedOn w:val="TableNormal"/>
    <w:uiPriority w:val="39"/>
    <w:rsid w:val="00E01E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63" Type="http://schemas.microsoft.com/office/2018/08/relationships/commentsExtensible" Target="commentsExtensible.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6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F9832-5E11-44C0-8766-4BBCFCEDE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5</Pages>
  <Words>1013</Words>
  <Characters>5777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SACC</Company>
  <LinksUpToDate>false</LinksUpToDate>
  <CharactersWithSpaces>6777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wael</dc:creator>
  <cp:lastModifiedBy>user</cp:lastModifiedBy>
  <cp:revision>115</cp:revision>
  <dcterms:created xsi:type="dcterms:W3CDTF">2022-05-10T12:04:00Z</dcterms:created>
  <dcterms:modified xsi:type="dcterms:W3CDTF">2022-08-11T09:34:00Z</dcterms:modified>
</cp:coreProperties>
</file>